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FD" w:rsidRPr="00330655" w:rsidRDefault="009357FD" w:rsidP="00D766CF">
      <w:pPr>
        <w:pStyle w:val="BodyText"/>
        <w:rPr>
          <w:rFonts w:ascii="Times New Roman" w:hAnsi="Times New Roman" w:cs="Times New Roman"/>
          <w:i w:val="0"/>
          <w:szCs w:val="22"/>
        </w:rPr>
      </w:pPr>
      <w:r w:rsidRPr="00330655">
        <w:rPr>
          <w:rFonts w:ascii="Times New Roman" w:hAnsi="Times New Roman" w:cs="Times New Roman"/>
          <w:i w:val="0"/>
          <w:szCs w:val="22"/>
        </w:rPr>
        <w:t>Temeljem članka 8</w:t>
      </w:r>
      <w:r w:rsidR="00ED1DDF" w:rsidRPr="00330655">
        <w:rPr>
          <w:rFonts w:ascii="Times New Roman" w:hAnsi="Times New Roman" w:cs="Times New Roman"/>
          <w:i w:val="0"/>
          <w:szCs w:val="22"/>
        </w:rPr>
        <w:t>6</w:t>
      </w:r>
      <w:r w:rsidRPr="00330655">
        <w:rPr>
          <w:rFonts w:ascii="Times New Roman" w:hAnsi="Times New Roman" w:cs="Times New Roman"/>
          <w:i w:val="0"/>
          <w:szCs w:val="22"/>
        </w:rPr>
        <w:t>. Zakona o prostornom uređenju (</w:t>
      </w:r>
      <w:r w:rsidR="00ED1DDF" w:rsidRPr="00330655">
        <w:rPr>
          <w:rFonts w:ascii="Times New Roman" w:hAnsi="Times New Roman" w:cs="Times New Roman"/>
          <w:i w:val="0"/>
          <w:szCs w:val="22"/>
        </w:rPr>
        <w:t>„Narodne novine“ broj 153/13</w:t>
      </w:r>
      <w:r w:rsidRPr="00330655">
        <w:rPr>
          <w:rFonts w:ascii="Times New Roman" w:hAnsi="Times New Roman" w:cs="Times New Roman"/>
          <w:i w:val="0"/>
          <w:szCs w:val="22"/>
        </w:rPr>
        <w:t xml:space="preserve">) i članka </w:t>
      </w:r>
      <w:r w:rsidR="00330655">
        <w:rPr>
          <w:rFonts w:ascii="Times New Roman" w:hAnsi="Times New Roman" w:cs="Times New Roman"/>
          <w:i w:val="0"/>
          <w:szCs w:val="22"/>
        </w:rPr>
        <w:t>16.</w:t>
      </w:r>
      <w:r w:rsidRPr="00330655">
        <w:rPr>
          <w:rFonts w:ascii="Times New Roman" w:hAnsi="Times New Roman" w:cs="Times New Roman"/>
          <w:i w:val="0"/>
          <w:szCs w:val="22"/>
        </w:rPr>
        <w:t xml:space="preserve"> Statuta </w:t>
      </w:r>
      <w:r w:rsidR="00233744" w:rsidRPr="00330655">
        <w:rPr>
          <w:rFonts w:ascii="Times New Roman" w:hAnsi="Times New Roman" w:cs="Times New Roman"/>
          <w:i w:val="0"/>
          <w:szCs w:val="22"/>
        </w:rPr>
        <w:t xml:space="preserve">Općine </w:t>
      </w:r>
      <w:r w:rsidR="002F4B6D" w:rsidRPr="00330655">
        <w:rPr>
          <w:rFonts w:ascii="Times New Roman" w:hAnsi="Times New Roman" w:cs="Times New Roman"/>
          <w:i w:val="0"/>
          <w:szCs w:val="22"/>
        </w:rPr>
        <w:t>Orehovica</w:t>
      </w:r>
      <w:r w:rsidR="00325745" w:rsidRPr="00330655">
        <w:rPr>
          <w:rFonts w:ascii="Times New Roman" w:hAnsi="Times New Roman" w:cs="Times New Roman"/>
          <w:i w:val="0"/>
          <w:szCs w:val="22"/>
        </w:rPr>
        <w:t xml:space="preserve"> </w:t>
      </w:r>
      <w:r w:rsidR="00ED1DDF" w:rsidRPr="00330655">
        <w:rPr>
          <w:rFonts w:ascii="Times New Roman" w:hAnsi="Times New Roman" w:cs="Times New Roman"/>
          <w:i w:val="0"/>
          <w:szCs w:val="22"/>
        </w:rPr>
        <w:t>(„</w:t>
      </w:r>
      <w:r w:rsidRPr="00330655">
        <w:rPr>
          <w:rFonts w:ascii="Times New Roman" w:hAnsi="Times New Roman" w:cs="Times New Roman"/>
          <w:i w:val="0"/>
          <w:szCs w:val="22"/>
        </w:rPr>
        <w:t>Službeni glasnik Međimurske županije</w:t>
      </w:r>
      <w:r w:rsidR="00ED1DDF" w:rsidRPr="00330655">
        <w:rPr>
          <w:rFonts w:ascii="Times New Roman" w:hAnsi="Times New Roman" w:cs="Times New Roman"/>
          <w:i w:val="0"/>
          <w:szCs w:val="22"/>
        </w:rPr>
        <w:t>“</w:t>
      </w:r>
      <w:r w:rsidRPr="00330655">
        <w:rPr>
          <w:rFonts w:ascii="Times New Roman" w:hAnsi="Times New Roman" w:cs="Times New Roman"/>
          <w:i w:val="0"/>
          <w:szCs w:val="22"/>
        </w:rPr>
        <w:t xml:space="preserve"> br</w:t>
      </w:r>
      <w:r w:rsidR="00ED1DDF" w:rsidRPr="00330655">
        <w:rPr>
          <w:rFonts w:ascii="Times New Roman" w:hAnsi="Times New Roman" w:cs="Times New Roman"/>
          <w:i w:val="0"/>
          <w:szCs w:val="22"/>
        </w:rPr>
        <w:t>oj</w:t>
      </w:r>
      <w:r w:rsidR="00344DD8" w:rsidRPr="00330655">
        <w:rPr>
          <w:rFonts w:ascii="Times New Roman" w:hAnsi="Times New Roman" w:cs="Times New Roman"/>
          <w:i w:val="0"/>
          <w:szCs w:val="22"/>
        </w:rPr>
        <w:t xml:space="preserve"> </w:t>
      </w:r>
      <w:r w:rsidR="00330655">
        <w:rPr>
          <w:rFonts w:ascii="Times New Roman" w:hAnsi="Times New Roman" w:cs="Times New Roman"/>
          <w:i w:val="0"/>
          <w:szCs w:val="22"/>
        </w:rPr>
        <w:t>4/13</w:t>
      </w:r>
      <w:r w:rsidRPr="00330655">
        <w:rPr>
          <w:rFonts w:ascii="Times New Roman" w:hAnsi="Times New Roman" w:cs="Times New Roman"/>
          <w:i w:val="0"/>
          <w:szCs w:val="22"/>
        </w:rPr>
        <w:t xml:space="preserve">), </w:t>
      </w:r>
      <w:r w:rsidR="00233744" w:rsidRPr="00330655">
        <w:rPr>
          <w:rFonts w:ascii="Times New Roman" w:hAnsi="Times New Roman" w:cs="Times New Roman"/>
          <w:i w:val="0"/>
          <w:szCs w:val="22"/>
        </w:rPr>
        <w:t>Općinsko v</w:t>
      </w:r>
      <w:r w:rsidR="00ED1DDF" w:rsidRPr="00330655">
        <w:rPr>
          <w:rFonts w:ascii="Times New Roman" w:hAnsi="Times New Roman" w:cs="Times New Roman"/>
          <w:i w:val="0"/>
          <w:szCs w:val="22"/>
        </w:rPr>
        <w:t xml:space="preserve">ijeće </w:t>
      </w:r>
      <w:r w:rsidR="00233744" w:rsidRPr="00330655">
        <w:rPr>
          <w:rFonts w:ascii="Times New Roman" w:hAnsi="Times New Roman" w:cs="Times New Roman"/>
          <w:i w:val="0"/>
          <w:szCs w:val="22"/>
        </w:rPr>
        <w:t xml:space="preserve">Općine </w:t>
      </w:r>
      <w:r w:rsidR="002F4B6D" w:rsidRPr="00330655">
        <w:rPr>
          <w:rFonts w:ascii="Times New Roman" w:hAnsi="Times New Roman" w:cs="Times New Roman"/>
          <w:i w:val="0"/>
          <w:szCs w:val="22"/>
        </w:rPr>
        <w:t>Orehovica</w:t>
      </w:r>
      <w:r w:rsidR="00D766CF" w:rsidRPr="00330655">
        <w:rPr>
          <w:rFonts w:ascii="Times New Roman" w:hAnsi="Times New Roman" w:cs="Times New Roman"/>
          <w:i w:val="0"/>
          <w:szCs w:val="22"/>
        </w:rPr>
        <w:t xml:space="preserve"> na svojoj </w:t>
      </w:r>
      <w:r w:rsidR="00330655">
        <w:rPr>
          <w:rFonts w:ascii="Times New Roman" w:hAnsi="Times New Roman" w:cs="Times New Roman"/>
          <w:i w:val="0"/>
          <w:szCs w:val="22"/>
        </w:rPr>
        <w:t xml:space="preserve">17. </w:t>
      </w:r>
      <w:r w:rsidRPr="00330655">
        <w:rPr>
          <w:rFonts w:ascii="Times New Roman" w:hAnsi="Times New Roman" w:cs="Times New Roman"/>
          <w:i w:val="0"/>
          <w:szCs w:val="22"/>
        </w:rPr>
        <w:t>sjedn</w:t>
      </w:r>
      <w:r w:rsidR="00D766CF" w:rsidRPr="00330655">
        <w:rPr>
          <w:rFonts w:ascii="Times New Roman" w:hAnsi="Times New Roman" w:cs="Times New Roman"/>
          <w:i w:val="0"/>
          <w:szCs w:val="22"/>
        </w:rPr>
        <w:t xml:space="preserve">ici održanoj </w:t>
      </w:r>
      <w:r w:rsidR="00330655">
        <w:rPr>
          <w:rFonts w:ascii="Times New Roman" w:hAnsi="Times New Roman" w:cs="Times New Roman"/>
          <w:i w:val="0"/>
          <w:szCs w:val="22"/>
        </w:rPr>
        <w:t>15.06.2016.</w:t>
      </w:r>
      <w:r w:rsidR="00F201E2" w:rsidRPr="00330655">
        <w:rPr>
          <w:rFonts w:ascii="Times New Roman" w:hAnsi="Times New Roman" w:cs="Times New Roman"/>
          <w:i w:val="0"/>
          <w:szCs w:val="22"/>
        </w:rPr>
        <w:t xml:space="preserve"> godine, donijelo je</w:t>
      </w:r>
    </w:p>
    <w:p w:rsidR="009357FD" w:rsidRPr="00330655" w:rsidRDefault="009357FD" w:rsidP="009357FD">
      <w:pPr>
        <w:rPr>
          <w:rFonts w:ascii="Times New Roman" w:hAnsi="Times New Roman"/>
          <w:i/>
          <w:iCs/>
          <w:szCs w:val="22"/>
        </w:rPr>
      </w:pPr>
    </w:p>
    <w:p w:rsidR="009357FD" w:rsidRPr="00330655" w:rsidRDefault="009357FD" w:rsidP="009357FD">
      <w:pPr>
        <w:rPr>
          <w:rFonts w:ascii="Times New Roman" w:hAnsi="Times New Roman"/>
          <w:i/>
          <w:iCs/>
          <w:szCs w:val="22"/>
        </w:rPr>
      </w:pPr>
    </w:p>
    <w:p w:rsidR="009357FD" w:rsidRPr="00330655" w:rsidRDefault="009357FD" w:rsidP="009357FD">
      <w:pPr>
        <w:pStyle w:val="Heading1"/>
        <w:rPr>
          <w:rFonts w:ascii="Times New Roman" w:hAnsi="Times New Roman" w:cs="Times New Roman"/>
          <w:i w:val="0"/>
          <w:szCs w:val="22"/>
        </w:rPr>
      </w:pPr>
      <w:r w:rsidRPr="00330655">
        <w:rPr>
          <w:rFonts w:ascii="Times New Roman" w:hAnsi="Times New Roman" w:cs="Times New Roman"/>
          <w:i w:val="0"/>
          <w:szCs w:val="22"/>
        </w:rPr>
        <w:t xml:space="preserve">O D L U K </w:t>
      </w:r>
      <w:r w:rsidR="00ED1DDF" w:rsidRPr="00330655">
        <w:rPr>
          <w:rFonts w:ascii="Times New Roman" w:hAnsi="Times New Roman" w:cs="Times New Roman"/>
          <w:i w:val="0"/>
          <w:szCs w:val="22"/>
        </w:rPr>
        <w:t>U</w:t>
      </w:r>
    </w:p>
    <w:p w:rsidR="009357FD" w:rsidRPr="00330655" w:rsidRDefault="009357FD" w:rsidP="009357FD">
      <w:pPr>
        <w:jc w:val="center"/>
        <w:rPr>
          <w:rFonts w:ascii="Times New Roman" w:hAnsi="Times New Roman"/>
          <w:b/>
          <w:szCs w:val="22"/>
        </w:rPr>
      </w:pPr>
      <w:r w:rsidRPr="00330655">
        <w:rPr>
          <w:rFonts w:ascii="Times New Roman" w:hAnsi="Times New Roman"/>
          <w:b/>
          <w:szCs w:val="22"/>
        </w:rPr>
        <w:t xml:space="preserve">O IZRADI </w:t>
      </w:r>
      <w:r w:rsidR="00EC77CF" w:rsidRPr="00330655">
        <w:rPr>
          <w:rFonts w:ascii="Times New Roman" w:hAnsi="Times New Roman"/>
          <w:b/>
          <w:szCs w:val="22"/>
        </w:rPr>
        <w:t>I</w:t>
      </w:r>
      <w:r w:rsidR="002F4B6D" w:rsidRPr="00330655">
        <w:rPr>
          <w:rFonts w:ascii="Times New Roman" w:hAnsi="Times New Roman"/>
          <w:b/>
          <w:szCs w:val="22"/>
        </w:rPr>
        <w:t>II</w:t>
      </w:r>
      <w:r w:rsidR="00ED1DDF" w:rsidRPr="00330655">
        <w:rPr>
          <w:rFonts w:ascii="Times New Roman" w:hAnsi="Times New Roman"/>
          <w:b/>
          <w:szCs w:val="22"/>
        </w:rPr>
        <w:t xml:space="preserve">. IZMJENA I DOPUNA </w:t>
      </w:r>
      <w:r w:rsidR="00233744" w:rsidRPr="00330655">
        <w:rPr>
          <w:rFonts w:ascii="Times New Roman" w:hAnsi="Times New Roman"/>
          <w:b/>
          <w:szCs w:val="22"/>
        </w:rPr>
        <w:t xml:space="preserve">PROSTORNOG </w:t>
      </w:r>
      <w:r w:rsidRPr="00330655">
        <w:rPr>
          <w:rFonts w:ascii="Times New Roman" w:hAnsi="Times New Roman"/>
          <w:b/>
          <w:szCs w:val="22"/>
        </w:rPr>
        <w:t>PLANA UREĐENJA</w:t>
      </w:r>
    </w:p>
    <w:p w:rsidR="009357FD" w:rsidRPr="00330655" w:rsidRDefault="00233744" w:rsidP="00233744">
      <w:pPr>
        <w:jc w:val="center"/>
        <w:rPr>
          <w:rFonts w:ascii="Times New Roman" w:hAnsi="Times New Roman"/>
          <w:i/>
          <w:iCs/>
          <w:szCs w:val="22"/>
        </w:rPr>
      </w:pPr>
      <w:r w:rsidRPr="00330655">
        <w:rPr>
          <w:rFonts w:ascii="Times New Roman" w:hAnsi="Times New Roman"/>
          <w:b/>
          <w:szCs w:val="22"/>
        </w:rPr>
        <w:t xml:space="preserve">OPĆINE </w:t>
      </w:r>
      <w:r w:rsidR="002F4B6D" w:rsidRPr="00330655">
        <w:rPr>
          <w:rFonts w:ascii="Times New Roman" w:hAnsi="Times New Roman"/>
          <w:b/>
          <w:szCs w:val="22"/>
        </w:rPr>
        <w:t>OREHOVICA</w:t>
      </w:r>
    </w:p>
    <w:p w:rsidR="009357FD" w:rsidRPr="00330655" w:rsidRDefault="009357FD" w:rsidP="009357FD">
      <w:pPr>
        <w:rPr>
          <w:rFonts w:ascii="Times New Roman" w:hAnsi="Times New Roman"/>
          <w:i/>
          <w:iCs/>
          <w:szCs w:val="22"/>
        </w:rPr>
      </w:pPr>
    </w:p>
    <w:p w:rsidR="00F202B2" w:rsidRPr="00330655" w:rsidRDefault="00F202B2" w:rsidP="009357FD">
      <w:pPr>
        <w:rPr>
          <w:rFonts w:ascii="Times New Roman" w:hAnsi="Times New Roman"/>
          <w:i/>
          <w:iCs/>
          <w:szCs w:val="22"/>
        </w:rPr>
      </w:pPr>
    </w:p>
    <w:p w:rsidR="00E655F6" w:rsidRPr="00330655" w:rsidRDefault="00E655F6" w:rsidP="00E655F6">
      <w:pPr>
        <w:pStyle w:val="lanak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Članak </w:t>
      </w:r>
      <w:r w:rsidR="002E2BCB" w:rsidRPr="00330655">
        <w:rPr>
          <w:rFonts w:ascii="Times New Roman" w:hAnsi="Times New Roman"/>
          <w:szCs w:val="22"/>
        </w:rPr>
        <w:fldChar w:fldCharType="begin"/>
      </w:r>
      <w:r w:rsidRPr="00330655">
        <w:rPr>
          <w:rFonts w:ascii="Times New Roman" w:hAnsi="Times New Roman"/>
          <w:szCs w:val="22"/>
        </w:rPr>
        <w:instrText xml:space="preserve"> AUTONUM  \* Arabic </w:instrText>
      </w:r>
      <w:r w:rsidR="002E2BCB" w:rsidRPr="00330655">
        <w:rPr>
          <w:rFonts w:ascii="Times New Roman" w:hAnsi="Times New Roman"/>
          <w:szCs w:val="22"/>
        </w:rPr>
        <w:fldChar w:fldCharType="end"/>
      </w:r>
    </w:p>
    <w:p w:rsidR="009357FD" w:rsidRPr="00330655" w:rsidRDefault="009357FD" w:rsidP="009978A1">
      <w:pPr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Ovom Odlukom o izradi (u daljnjem tekstu Odluka) započinje postupak izrade </w:t>
      </w:r>
      <w:r w:rsidR="00EC77CF" w:rsidRPr="00330655">
        <w:rPr>
          <w:rFonts w:ascii="Times New Roman" w:hAnsi="Times New Roman"/>
          <w:szCs w:val="22"/>
        </w:rPr>
        <w:t>I</w:t>
      </w:r>
      <w:r w:rsidR="002F4B6D" w:rsidRPr="00330655">
        <w:rPr>
          <w:rFonts w:ascii="Times New Roman" w:hAnsi="Times New Roman"/>
          <w:szCs w:val="22"/>
        </w:rPr>
        <w:t>II</w:t>
      </w:r>
      <w:r w:rsidR="00FC243E" w:rsidRPr="00330655">
        <w:rPr>
          <w:rFonts w:ascii="Times New Roman" w:hAnsi="Times New Roman"/>
          <w:szCs w:val="22"/>
        </w:rPr>
        <w:t xml:space="preserve">. izmjena i dopuna </w:t>
      </w:r>
      <w:r w:rsidR="00233744" w:rsidRPr="00330655">
        <w:rPr>
          <w:rFonts w:ascii="Times New Roman" w:hAnsi="Times New Roman"/>
          <w:szCs w:val="22"/>
        </w:rPr>
        <w:t xml:space="preserve">Prostornog </w:t>
      </w:r>
      <w:r w:rsidR="00DE3305" w:rsidRPr="00330655">
        <w:rPr>
          <w:rFonts w:ascii="Times New Roman" w:hAnsi="Times New Roman"/>
          <w:szCs w:val="22"/>
        </w:rPr>
        <w:t xml:space="preserve">plana uređenja </w:t>
      </w:r>
      <w:r w:rsidR="00233744" w:rsidRPr="00330655">
        <w:rPr>
          <w:rFonts w:ascii="Times New Roman" w:hAnsi="Times New Roman"/>
          <w:szCs w:val="22"/>
        </w:rPr>
        <w:t xml:space="preserve">Općine </w:t>
      </w:r>
      <w:r w:rsidR="002F4B6D" w:rsidRPr="00330655">
        <w:rPr>
          <w:rFonts w:ascii="Times New Roman" w:hAnsi="Times New Roman"/>
          <w:szCs w:val="22"/>
        </w:rPr>
        <w:t xml:space="preserve">Orehovica </w:t>
      </w:r>
      <w:r w:rsidR="00FC243E" w:rsidRPr="00330655">
        <w:rPr>
          <w:rFonts w:ascii="Times New Roman" w:hAnsi="Times New Roman"/>
          <w:szCs w:val="22"/>
        </w:rPr>
        <w:t xml:space="preserve">(„Službeni glasnik Međimurske županije“ broj </w:t>
      </w:r>
      <w:r w:rsidR="00BC69DB" w:rsidRPr="00330655">
        <w:rPr>
          <w:rFonts w:ascii="Times New Roman" w:hAnsi="Times New Roman"/>
          <w:szCs w:val="22"/>
        </w:rPr>
        <w:t>4</w:t>
      </w:r>
      <w:r w:rsidR="00325745" w:rsidRPr="00330655">
        <w:rPr>
          <w:rFonts w:ascii="Times New Roman" w:hAnsi="Times New Roman"/>
          <w:szCs w:val="22"/>
        </w:rPr>
        <w:t>/0</w:t>
      </w:r>
      <w:r w:rsidR="00BC69DB" w:rsidRPr="00330655">
        <w:rPr>
          <w:rFonts w:ascii="Times New Roman" w:hAnsi="Times New Roman"/>
          <w:szCs w:val="22"/>
        </w:rPr>
        <w:t>6</w:t>
      </w:r>
      <w:r w:rsidR="00EC77CF" w:rsidRPr="00330655">
        <w:rPr>
          <w:rFonts w:ascii="Times New Roman" w:hAnsi="Times New Roman"/>
          <w:szCs w:val="22"/>
        </w:rPr>
        <w:t>,</w:t>
      </w:r>
      <w:r w:rsidR="00325745" w:rsidRPr="00330655">
        <w:rPr>
          <w:rFonts w:ascii="Times New Roman" w:hAnsi="Times New Roman"/>
          <w:szCs w:val="22"/>
        </w:rPr>
        <w:t xml:space="preserve"> </w:t>
      </w:r>
      <w:r w:rsidR="00BC69DB" w:rsidRPr="00330655">
        <w:rPr>
          <w:rFonts w:ascii="Times New Roman" w:hAnsi="Times New Roman"/>
          <w:szCs w:val="22"/>
        </w:rPr>
        <w:t>4</w:t>
      </w:r>
      <w:r w:rsidR="00325745" w:rsidRPr="00330655">
        <w:rPr>
          <w:rFonts w:ascii="Times New Roman" w:hAnsi="Times New Roman"/>
          <w:szCs w:val="22"/>
        </w:rPr>
        <w:t>/1</w:t>
      </w:r>
      <w:r w:rsidR="00BC69DB" w:rsidRPr="00330655">
        <w:rPr>
          <w:rFonts w:ascii="Times New Roman" w:hAnsi="Times New Roman"/>
          <w:szCs w:val="22"/>
        </w:rPr>
        <w:t>3</w:t>
      </w:r>
      <w:r w:rsidR="00EC77CF" w:rsidRPr="00330655">
        <w:rPr>
          <w:rFonts w:ascii="Times New Roman" w:hAnsi="Times New Roman"/>
          <w:szCs w:val="22"/>
        </w:rPr>
        <w:t xml:space="preserve"> i 8/15</w:t>
      </w:r>
      <w:r w:rsidR="00FC243E" w:rsidRPr="00330655">
        <w:rPr>
          <w:rFonts w:ascii="Times New Roman" w:hAnsi="Times New Roman"/>
          <w:szCs w:val="22"/>
        </w:rPr>
        <w:t xml:space="preserve">), </w:t>
      </w:r>
      <w:r w:rsidRPr="00330655">
        <w:rPr>
          <w:rFonts w:ascii="Times New Roman" w:hAnsi="Times New Roman"/>
          <w:szCs w:val="22"/>
        </w:rPr>
        <w:t xml:space="preserve">u daljnjem tekstu </w:t>
      </w:r>
      <w:r w:rsidR="00FC243E" w:rsidRPr="00330655">
        <w:rPr>
          <w:rFonts w:ascii="Times New Roman" w:hAnsi="Times New Roman"/>
          <w:szCs w:val="22"/>
        </w:rPr>
        <w:t xml:space="preserve">ID </w:t>
      </w:r>
      <w:r w:rsidR="00233744" w:rsidRPr="00330655">
        <w:rPr>
          <w:rFonts w:ascii="Times New Roman" w:hAnsi="Times New Roman"/>
          <w:szCs w:val="22"/>
        </w:rPr>
        <w:t>PPUO</w:t>
      </w:r>
      <w:r w:rsidR="00325745" w:rsidRPr="00330655">
        <w:rPr>
          <w:rFonts w:ascii="Times New Roman" w:hAnsi="Times New Roman"/>
          <w:szCs w:val="22"/>
        </w:rPr>
        <w:t xml:space="preserve"> ili izmjene i dopune Plana</w:t>
      </w:r>
      <w:r w:rsidR="00233744" w:rsidRPr="00330655">
        <w:rPr>
          <w:rFonts w:ascii="Times New Roman" w:hAnsi="Times New Roman"/>
          <w:szCs w:val="22"/>
        </w:rPr>
        <w:t>.</w:t>
      </w:r>
    </w:p>
    <w:p w:rsidR="009357FD" w:rsidRPr="00330655" w:rsidRDefault="009357FD" w:rsidP="001575E8">
      <w:pPr>
        <w:pStyle w:val="StyleHeading1Left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PRAVNA OSNOVA ZA IZRADU I DONOŠENJE </w:t>
      </w:r>
      <w:r w:rsidR="00FC243E" w:rsidRPr="00330655">
        <w:rPr>
          <w:rFonts w:ascii="Times New Roman" w:hAnsi="Times New Roman"/>
          <w:szCs w:val="22"/>
        </w:rPr>
        <w:t xml:space="preserve">ID </w:t>
      </w:r>
      <w:r w:rsidR="00233744" w:rsidRPr="00330655">
        <w:rPr>
          <w:rFonts w:ascii="Times New Roman" w:hAnsi="Times New Roman"/>
          <w:szCs w:val="22"/>
        </w:rPr>
        <w:t>PPUO</w:t>
      </w:r>
    </w:p>
    <w:p w:rsidR="00E655F6" w:rsidRPr="00330655" w:rsidRDefault="00E655F6" w:rsidP="00E655F6">
      <w:pPr>
        <w:pStyle w:val="lanak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Članak </w:t>
      </w:r>
      <w:r w:rsidR="002E2BCB" w:rsidRPr="00330655">
        <w:rPr>
          <w:rFonts w:ascii="Times New Roman" w:hAnsi="Times New Roman"/>
          <w:szCs w:val="22"/>
        </w:rPr>
        <w:fldChar w:fldCharType="begin"/>
      </w:r>
      <w:r w:rsidRPr="00330655">
        <w:rPr>
          <w:rFonts w:ascii="Times New Roman" w:hAnsi="Times New Roman"/>
          <w:szCs w:val="22"/>
        </w:rPr>
        <w:instrText xml:space="preserve"> AUTONUM  \* Arabic </w:instrText>
      </w:r>
      <w:r w:rsidR="002E2BCB" w:rsidRPr="00330655">
        <w:rPr>
          <w:rFonts w:ascii="Times New Roman" w:hAnsi="Times New Roman"/>
          <w:szCs w:val="22"/>
        </w:rPr>
        <w:fldChar w:fldCharType="end"/>
      </w:r>
    </w:p>
    <w:p w:rsidR="00325745" w:rsidRPr="00330655" w:rsidRDefault="009357FD" w:rsidP="009978A1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 xml:space="preserve">Pravnu osnovu za izradu i donošenje </w:t>
      </w:r>
      <w:r w:rsidR="00FC243E" w:rsidRPr="00330655">
        <w:rPr>
          <w:rFonts w:ascii="Times New Roman" w:hAnsi="Times New Roman"/>
          <w:iCs/>
          <w:szCs w:val="22"/>
        </w:rPr>
        <w:t xml:space="preserve">ID </w:t>
      </w:r>
      <w:r w:rsidR="00233744" w:rsidRPr="00330655">
        <w:rPr>
          <w:rFonts w:ascii="Times New Roman" w:hAnsi="Times New Roman"/>
          <w:iCs/>
          <w:szCs w:val="22"/>
        </w:rPr>
        <w:t>PPUO</w:t>
      </w:r>
      <w:r w:rsidR="00325745" w:rsidRPr="00330655">
        <w:rPr>
          <w:rFonts w:ascii="Times New Roman" w:hAnsi="Times New Roman"/>
          <w:iCs/>
          <w:szCs w:val="22"/>
        </w:rPr>
        <w:t xml:space="preserve"> </w:t>
      </w:r>
      <w:r w:rsidR="00233744" w:rsidRPr="00330655">
        <w:rPr>
          <w:rFonts w:ascii="Times New Roman" w:hAnsi="Times New Roman"/>
          <w:iCs/>
          <w:szCs w:val="22"/>
        </w:rPr>
        <w:t>predstavlja Zakon o prostornom uređenju</w:t>
      </w:r>
      <w:r w:rsidR="00325745" w:rsidRPr="00330655">
        <w:rPr>
          <w:rFonts w:ascii="Times New Roman" w:hAnsi="Times New Roman"/>
          <w:iCs/>
          <w:szCs w:val="22"/>
        </w:rPr>
        <w:t xml:space="preserve"> </w:t>
      </w:r>
      <w:r w:rsidR="00325745" w:rsidRPr="00330655">
        <w:rPr>
          <w:rFonts w:ascii="Times New Roman" w:hAnsi="Times New Roman"/>
          <w:szCs w:val="22"/>
        </w:rPr>
        <w:t>(„Narodne novine“ broj 153/13)</w:t>
      </w:r>
      <w:r w:rsidR="00233744" w:rsidRPr="00330655">
        <w:rPr>
          <w:rFonts w:ascii="Times New Roman" w:hAnsi="Times New Roman"/>
          <w:iCs/>
          <w:szCs w:val="22"/>
        </w:rPr>
        <w:t xml:space="preserve">, </w:t>
      </w:r>
      <w:r w:rsidR="00325745" w:rsidRPr="00330655">
        <w:rPr>
          <w:rFonts w:ascii="Times New Roman" w:hAnsi="Times New Roman"/>
          <w:iCs/>
          <w:szCs w:val="22"/>
        </w:rPr>
        <w:t>u daljnj</w:t>
      </w:r>
      <w:r w:rsidR="00BC69DB" w:rsidRPr="00330655">
        <w:rPr>
          <w:rFonts w:ascii="Times New Roman" w:hAnsi="Times New Roman"/>
          <w:iCs/>
          <w:szCs w:val="22"/>
        </w:rPr>
        <w:t>e</w:t>
      </w:r>
      <w:r w:rsidR="00325745" w:rsidRPr="00330655">
        <w:rPr>
          <w:rFonts w:ascii="Times New Roman" w:hAnsi="Times New Roman"/>
          <w:iCs/>
          <w:szCs w:val="22"/>
        </w:rPr>
        <w:t>m tekstu Zakon.</w:t>
      </w:r>
    </w:p>
    <w:p w:rsidR="00FC243E" w:rsidRPr="00330655" w:rsidRDefault="00325745" w:rsidP="009978A1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>S</w:t>
      </w:r>
      <w:r w:rsidR="00233744" w:rsidRPr="00330655">
        <w:rPr>
          <w:rFonts w:ascii="Times New Roman" w:hAnsi="Times New Roman"/>
          <w:iCs/>
          <w:szCs w:val="22"/>
        </w:rPr>
        <w:t xml:space="preserve">ukladno </w:t>
      </w:r>
      <w:r w:rsidRPr="00330655">
        <w:rPr>
          <w:rFonts w:ascii="Times New Roman" w:hAnsi="Times New Roman"/>
          <w:iCs/>
          <w:szCs w:val="22"/>
        </w:rPr>
        <w:t xml:space="preserve">Zakonu </w:t>
      </w:r>
      <w:r w:rsidR="00233744" w:rsidRPr="00330655">
        <w:rPr>
          <w:rFonts w:ascii="Times New Roman" w:hAnsi="Times New Roman"/>
          <w:iCs/>
          <w:szCs w:val="22"/>
        </w:rPr>
        <w:t xml:space="preserve">izrada i donošenje prostornih planova općinske, odnosno gradske razine </w:t>
      </w:r>
      <w:r w:rsidRPr="00330655">
        <w:rPr>
          <w:rFonts w:ascii="Times New Roman" w:hAnsi="Times New Roman"/>
          <w:iCs/>
          <w:szCs w:val="22"/>
        </w:rPr>
        <w:t xml:space="preserve">je </w:t>
      </w:r>
      <w:r w:rsidR="00233744" w:rsidRPr="00330655">
        <w:rPr>
          <w:rFonts w:ascii="Times New Roman" w:hAnsi="Times New Roman"/>
          <w:iCs/>
          <w:szCs w:val="22"/>
        </w:rPr>
        <w:t>u nadležnosti općina</w:t>
      </w:r>
      <w:r w:rsidRPr="00330655">
        <w:rPr>
          <w:rFonts w:ascii="Times New Roman" w:hAnsi="Times New Roman"/>
          <w:iCs/>
          <w:szCs w:val="22"/>
        </w:rPr>
        <w:t>, odnosno</w:t>
      </w:r>
      <w:r w:rsidR="00233744" w:rsidRPr="00330655">
        <w:rPr>
          <w:rFonts w:ascii="Times New Roman" w:hAnsi="Times New Roman"/>
          <w:iCs/>
          <w:szCs w:val="22"/>
        </w:rPr>
        <w:t xml:space="preserve"> gradova.</w:t>
      </w:r>
    </w:p>
    <w:p w:rsidR="00FC243E" w:rsidRPr="00330655" w:rsidRDefault="00FC243E" w:rsidP="001575E8">
      <w:pPr>
        <w:pStyle w:val="StyleHeading1Left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RAZLOZI DONOŠENJA ID </w:t>
      </w:r>
      <w:r w:rsidR="00233744" w:rsidRPr="00330655">
        <w:rPr>
          <w:rFonts w:ascii="Times New Roman" w:hAnsi="Times New Roman"/>
          <w:szCs w:val="22"/>
        </w:rPr>
        <w:t>PPUO</w:t>
      </w:r>
    </w:p>
    <w:p w:rsidR="00FC243E" w:rsidRPr="00330655" w:rsidRDefault="00FC243E" w:rsidP="00FC243E">
      <w:pPr>
        <w:pStyle w:val="lanak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Članak </w:t>
      </w:r>
      <w:r w:rsidR="002E2BCB" w:rsidRPr="00330655">
        <w:rPr>
          <w:rFonts w:ascii="Times New Roman" w:hAnsi="Times New Roman"/>
          <w:szCs w:val="22"/>
        </w:rPr>
        <w:fldChar w:fldCharType="begin"/>
      </w:r>
      <w:r w:rsidRPr="00330655">
        <w:rPr>
          <w:rFonts w:ascii="Times New Roman" w:hAnsi="Times New Roman"/>
          <w:szCs w:val="22"/>
        </w:rPr>
        <w:instrText xml:space="preserve"> AUTONUM  \* Arabic </w:instrText>
      </w:r>
      <w:r w:rsidR="002E2BCB" w:rsidRPr="00330655">
        <w:rPr>
          <w:rFonts w:ascii="Times New Roman" w:hAnsi="Times New Roman"/>
          <w:szCs w:val="22"/>
        </w:rPr>
        <w:fldChar w:fldCharType="end"/>
      </w:r>
    </w:p>
    <w:p w:rsidR="00BD653D" w:rsidRDefault="00FC243E" w:rsidP="00FC243E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 xml:space="preserve">Razlog za pokretanje postupka izrade i donošenja </w:t>
      </w:r>
      <w:r w:rsidR="00047785" w:rsidRPr="00330655">
        <w:rPr>
          <w:rFonts w:ascii="Times New Roman" w:hAnsi="Times New Roman"/>
          <w:iCs/>
          <w:szCs w:val="22"/>
        </w:rPr>
        <w:t xml:space="preserve">III. </w:t>
      </w:r>
      <w:r w:rsidRPr="00330655">
        <w:rPr>
          <w:rFonts w:ascii="Times New Roman" w:hAnsi="Times New Roman"/>
          <w:iCs/>
          <w:szCs w:val="22"/>
        </w:rPr>
        <w:t xml:space="preserve">ID </w:t>
      </w:r>
      <w:r w:rsidR="00233744" w:rsidRPr="00330655">
        <w:rPr>
          <w:rFonts w:ascii="Times New Roman" w:hAnsi="Times New Roman"/>
          <w:iCs/>
          <w:szCs w:val="22"/>
        </w:rPr>
        <w:t>PPUO</w:t>
      </w:r>
      <w:r w:rsidRPr="00330655">
        <w:rPr>
          <w:rFonts w:ascii="Times New Roman" w:hAnsi="Times New Roman"/>
          <w:iCs/>
          <w:szCs w:val="22"/>
        </w:rPr>
        <w:t xml:space="preserve"> </w:t>
      </w:r>
      <w:r w:rsidR="00BD653D">
        <w:rPr>
          <w:rFonts w:ascii="Times New Roman" w:hAnsi="Times New Roman"/>
          <w:iCs/>
          <w:szCs w:val="22"/>
        </w:rPr>
        <w:t>odnosi se na:</w:t>
      </w:r>
    </w:p>
    <w:p w:rsidR="0081318D" w:rsidRDefault="0081318D" w:rsidP="0081318D">
      <w:pPr>
        <w:pStyle w:val="ListParagraph"/>
        <w:numPr>
          <w:ilvl w:val="0"/>
          <w:numId w:val="24"/>
        </w:numPr>
        <w:ind w:left="499" w:hanging="357"/>
        <w:rPr>
          <w:rFonts w:ascii="Times New Roman" w:hAnsi="Times New Roman"/>
          <w:iCs/>
          <w:szCs w:val="22"/>
        </w:rPr>
      </w:pPr>
      <w:r w:rsidRPr="00E912B3">
        <w:rPr>
          <w:rFonts w:ascii="Times New Roman" w:hAnsi="Times New Roman"/>
          <w:iCs/>
          <w:szCs w:val="22"/>
        </w:rPr>
        <w:t>Revizija sustava odvodnje radi usklađenja Plana s programom razvoja sustava odvodnje Međimurja, odnosno utvrđivanje većeg kapaciteta uređaja za pročišćavanje Podbrest radi prihvata otpadnih voda iz dijela područja Grada Preloga.</w:t>
      </w:r>
    </w:p>
    <w:p w:rsidR="0081318D" w:rsidRDefault="0081318D" w:rsidP="0081318D">
      <w:pPr>
        <w:pStyle w:val="ListParagraph"/>
        <w:numPr>
          <w:ilvl w:val="0"/>
          <w:numId w:val="24"/>
        </w:numPr>
        <w:ind w:left="499" w:hanging="357"/>
        <w:rPr>
          <w:rFonts w:ascii="Times New Roman" w:hAnsi="Times New Roman"/>
          <w:iCs/>
          <w:szCs w:val="22"/>
        </w:rPr>
      </w:pPr>
      <w:r>
        <w:rPr>
          <w:rFonts w:ascii="Times New Roman" w:hAnsi="Times New Roman"/>
          <w:iCs/>
          <w:szCs w:val="22"/>
        </w:rPr>
        <w:t>Novelacija PPUO u odnosu na infrastrukturne sustave.</w:t>
      </w:r>
    </w:p>
    <w:p w:rsidR="00047785" w:rsidRPr="00E912B3" w:rsidRDefault="00E912B3" w:rsidP="00BD653D">
      <w:pPr>
        <w:pStyle w:val="ListParagraph"/>
        <w:numPr>
          <w:ilvl w:val="0"/>
          <w:numId w:val="24"/>
        </w:numPr>
        <w:ind w:left="499" w:hanging="357"/>
        <w:rPr>
          <w:rFonts w:ascii="Times New Roman" w:hAnsi="Times New Roman"/>
          <w:iCs/>
          <w:szCs w:val="22"/>
        </w:rPr>
      </w:pPr>
      <w:r w:rsidRPr="00E912B3">
        <w:rPr>
          <w:rFonts w:ascii="Times New Roman" w:hAnsi="Times New Roman"/>
          <w:iCs/>
          <w:szCs w:val="22"/>
        </w:rPr>
        <w:t xml:space="preserve">Izmjena funkcionalnih zona građevinskog područja Orehovice radi </w:t>
      </w:r>
      <w:r w:rsidR="00EC77CF" w:rsidRPr="00E912B3">
        <w:rPr>
          <w:rFonts w:ascii="Times New Roman" w:hAnsi="Times New Roman"/>
          <w:iCs/>
          <w:szCs w:val="22"/>
        </w:rPr>
        <w:t>omogućavanj</w:t>
      </w:r>
      <w:r w:rsidRPr="00E912B3">
        <w:rPr>
          <w:rFonts w:ascii="Times New Roman" w:hAnsi="Times New Roman"/>
          <w:iCs/>
          <w:szCs w:val="22"/>
        </w:rPr>
        <w:t>a</w:t>
      </w:r>
      <w:r w:rsidR="00EC77CF" w:rsidRPr="00E912B3">
        <w:rPr>
          <w:rFonts w:ascii="Times New Roman" w:hAnsi="Times New Roman"/>
          <w:iCs/>
          <w:szCs w:val="22"/>
        </w:rPr>
        <w:t xml:space="preserve"> zahvata rekonstrukcije i dogradnje poslovne zgrade za otkup i skladištenje žitarica u okviru postojeće čestice iste namjene na k.č. 1547 k.o. Orehovica.</w:t>
      </w:r>
      <w:r w:rsidR="00BD653D" w:rsidRPr="00E912B3">
        <w:rPr>
          <w:rFonts w:ascii="Times New Roman" w:hAnsi="Times New Roman"/>
          <w:iCs/>
          <w:szCs w:val="22"/>
        </w:rPr>
        <w:t xml:space="preserve"> </w:t>
      </w:r>
      <w:r w:rsidR="00EC77CF" w:rsidRPr="00E912B3">
        <w:rPr>
          <w:rFonts w:ascii="Times New Roman" w:hAnsi="Times New Roman"/>
          <w:iCs/>
          <w:szCs w:val="22"/>
        </w:rPr>
        <w:t xml:space="preserve">Čestica se nalazi unutar zone </w:t>
      </w:r>
      <w:r w:rsidR="00844709" w:rsidRPr="00E912B3">
        <w:rPr>
          <w:rFonts w:ascii="Times New Roman" w:hAnsi="Times New Roman"/>
          <w:iCs/>
          <w:szCs w:val="22"/>
        </w:rPr>
        <w:t xml:space="preserve">građevinskog područja naselja Orehovica – izgrađene </w:t>
      </w:r>
      <w:r w:rsidR="00EC77CF" w:rsidRPr="00E912B3">
        <w:rPr>
          <w:rFonts w:ascii="Times New Roman" w:hAnsi="Times New Roman"/>
          <w:iCs/>
          <w:szCs w:val="22"/>
        </w:rPr>
        <w:t xml:space="preserve">gospodarske </w:t>
      </w:r>
      <w:r w:rsidR="00844709" w:rsidRPr="00E912B3">
        <w:rPr>
          <w:rFonts w:ascii="Times New Roman" w:hAnsi="Times New Roman"/>
          <w:iCs/>
          <w:szCs w:val="22"/>
        </w:rPr>
        <w:t xml:space="preserve">zone </w:t>
      </w:r>
      <w:r w:rsidR="00EC77CF" w:rsidRPr="00E912B3">
        <w:rPr>
          <w:rFonts w:ascii="Times New Roman" w:hAnsi="Times New Roman"/>
          <w:iCs/>
          <w:szCs w:val="22"/>
        </w:rPr>
        <w:t>(proizvodne i poslovne) namjene</w:t>
      </w:r>
      <w:r w:rsidR="00844709" w:rsidRPr="00E912B3">
        <w:rPr>
          <w:rFonts w:ascii="Times New Roman" w:hAnsi="Times New Roman"/>
          <w:iCs/>
          <w:szCs w:val="22"/>
        </w:rPr>
        <w:t>. P</w:t>
      </w:r>
      <w:r w:rsidR="00EC77CF" w:rsidRPr="00E912B3">
        <w:rPr>
          <w:rFonts w:ascii="Times New Roman" w:hAnsi="Times New Roman"/>
          <w:iCs/>
          <w:szCs w:val="22"/>
        </w:rPr>
        <w:t xml:space="preserve">ostojeća zgrada izgrađena za potrebe poljoprivredne zadruge prije 1968. koja se i danas koristi u poljoprivrednoj namjeni, s tom razlikom da je promijenila vlasnika, nije od međe sa susjednom zonom centralnih funkcija udaljena </w:t>
      </w:r>
      <w:r w:rsidR="00844709" w:rsidRPr="00E912B3">
        <w:rPr>
          <w:rFonts w:ascii="Times New Roman" w:hAnsi="Times New Roman"/>
          <w:iCs/>
          <w:szCs w:val="22"/>
        </w:rPr>
        <w:t>prema uvjetima iz članka 80. Odluke o donošenju PPUO Orehovica</w:t>
      </w:r>
      <w:r w:rsidR="00BD653D" w:rsidRPr="00E912B3">
        <w:rPr>
          <w:rFonts w:ascii="Times New Roman" w:hAnsi="Times New Roman"/>
          <w:iCs/>
          <w:szCs w:val="22"/>
        </w:rPr>
        <w:t xml:space="preserve">. </w:t>
      </w:r>
      <w:r w:rsidR="00EC77CF" w:rsidRPr="00E912B3">
        <w:rPr>
          <w:rFonts w:ascii="Times New Roman" w:hAnsi="Times New Roman"/>
          <w:iCs/>
          <w:szCs w:val="22"/>
        </w:rPr>
        <w:t xml:space="preserve">Kako je </w:t>
      </w:r>
      <w:r w:rsidR="00047785" w:rsidRPr="00E912B3">
        <w:rPr>
          <w:rFonts w:ascii="Times New Roman" w:hAnsi="Times New Roman"/>
          <w:iCs/>
          <w:szCs w:val="22"/>
        </w:rPr>
        <w:t>širina čestice k.č. 1548/4 k.o. Orehovica namijenjena za gradnju javnih i društvenih sadržaja uz liniju regulacije ulice širine više od 80,0 m, a postojeća zgrada u gospodarskoj zoni orijentirana na suprotnu stranu od zone centralnih sadržaja, smatra se opravdanim omogućiti rekonstrukciju i dogradnju postojeće zgrade u gospodarskoj zoni na način da se produži u liniji današnjeg sjevernog zida. Uvjet je da se tehničkim mjerama na međi sjeverno locirane zone centralnih sadržaja osigura</w:t>
      </w:r>
      <w:r>
        <w:rPr>
          <w:rFonts w:ascii="Times New Roman" w:hAnsi="Times New Roman"/>
          <w:iCs/>
          <w:szCs w:val="22"/>
        </w:rPr>
        <w:t xml:space="preserve"> zaštitni pojas širine 20,0 m , koji može biti i u sastavu čestice društvene namjene, kako bi se osigurala zaštita od negativnih utjecaja poslovne djelatnosti na zonu javnih i centralnih </w:t>
      </w:r>
      <w:r w:rsidR="00047785" w:rsidRPr="00E912B3">
        <w:rPr>
          <w:rFonts w:ascii="Times New Roman" w:hAnsi="Times New Roman"/>
          <w:iCs/>
          <w:szCs w:val="22"/>
        </w:rPr>
        <w:t>sadržaja.</w:t>
      </w:r>
    </w:p>
    <w:p w:rsidR="00BD653D" w:rsidRPr="00E912B3" w:rsidRDefault="00E912B3" w:rsidP="00BD653D">
      <w:pPr>
        <w:pStyle w:val="ListParagraph"/>
        <w:numPr>
          <w:ilvl w:val="0"/>
          <w:numId w:val="24"/>
        </w:numPr>
        <w:ind w:left="499" w:hanging="357"/>
        <w:rPr>
          <w:rFonts w:ascii="Times New Roman" w:hAnsi="Times New Roman"/>
          <w:iCs/>
          <w:szCs w:val="22"/>
        </w:rPr>
      </w:pPr>
      <w:r w:rsidRPr="00E912B3">
        <w:rPr>
          <w:rFonts w:ascii="Times New Roman" w:hAnsi="Times New Roman"/>
          <w:iCs/>
          <w:szCs w:val="22"/>
        </w:rPr>
        <w:t xml:space="preserve">Izmjena građevinskog područja Vularija radi </w:t>
      </w:r>
      <w:r w:rsidR="00BD653D" w:rsidRPr="00E912B3">
        <w:rPr>
          <w:rFonts w:ascii="Times New Roman" w:hAnsi="Times New Roman"/>
          <w:iCs/>
          <w:szCs w:val="22"/>
        </w:rPr>
        <w:t>omogućavanja provedbe parcelacije čestice k.č. 1491 k.o. Vularija</w:t>
      </w:r>
      <w:r w:rsidRPr="00E912B3">
        <w:rPr>
          <w:rFonts w:ascii="Times New Roman" w:hAnsi="Times New Roman"/>
          <w:iCs/>
          <w:szCs w:val="22"/>
        </w:rPr>
        <w:t>,</w:t>
      </w:r>
      <w:r w:rsidR="00BD653D" w:rsidRPr="00E912B3">
        <w:rPr>
          <w:rFonts w:ascii="Times New Roman" w:hAnsi="Times New Roman"/>
          <w:iCs/>
          <w:szCs w:val="22"/>
        </w:rPr>
        <w:t xml:space="preserve"> </w:t>
      </w:r>
      <w:r w:rsidRPr="00E912B3">
        <w:rPr>
          <w:rFonts w:ascii="Times New Roman" w:hAnsi="Times New Roman"/>
          <w:iCs/>
          <w:szCs w:val="22"/>
        </w:rPr>
        <w:t>te</w:t>
      </w:r>
      <w:r w:rsidR="00BD653D" w:rsidRPr="00E912B3">
        <w:rPr>
          <w:rFonts w:ascii="Times New Roman" w:hAnsi="Times New Roman"/>
          <w:iCs/>
          <w:szCs w:val="22"/>
        </w:rPr>
        <w:t xml:space="preserve"> izgradnje stambene zgrade ispred postojećeg objekta za uzgoj peradi.</w:t>
      </w:r>
    </w:p>
    <w:p w:rsidR="00E912B3" w:rsidRPr="00E912B3" w:rsidRDefault="00E912B3" w:rsidP="00BD653D">
      <w:pPr>
        <w:pStyle w:val="ListParagraph"/>
        <w:numPr>
          <w:ilvl w:val="0"/>
          <w:numId w:val="24"/>
        </w:numPr>
        <w:ind w:left="499" w:hanging="357"/>
        <w:rPr>
          <w:rFonts w:ascii="Times New Roman" w:hAnsi="Times New Roman"/>
          <w:iCs/>
          <w:szCs w:val="22"/>
        </w:rPr>
      </w:pPr>
      <w:r w:rsidRPr="00E912B3">
        <w:rPr>
          <w:rFonts w:ascii="Times New Roman" w:hAnsi="Times New Roman"/>
          <w:iCs/>
          <w:szCs w:val="22"/>
        </w:rPr>
        <w:t>Izmjena građevinskog područja naselja Podbrest, prema zahtjevu građana.</w:t>
      </w:r>
    </w:p>
    <w:p w:rsidR="0081318D" w:rsidRPr="00E912B3" w:rsidRDefault="0081318D" w:rsidP="00BD653D">
      <w:pPr>
        <w:pStyle w:val="ListParagraph"/>
        <w:numPr>
          <w:ilvl w:val="0"/>
          <w:numId w:val="24"/>
        </w:numPr>
        <w:ind w:left="499" w:hanging="357"/>
        <w:rPr>
          <w:rFonts w:ascii="Times New Roman" w:hAnsi="Times New Roman"/>
          <w:iCs/>
          <w:szCs w:val="22"/>
        </w:rPr>
      </w:pPr>
      <w:r>
        <w:rPr>
          <w:rFonts w:ascii="Times New Roman" w:hAnsi="Times New Roman"/>
          <w:iCs/>
          <w:szCs w:val="22"/>
        </w:rPr>
        <w:t>Drugi zahtjevi zaprimljeni u Općini do početka izrade ID PPUO, koji ne  utječu na osnovni koncept plana.</w:t>
      </w:r>
    </w:p>
    <w:p w:rsidR="009357FD" w:rsidRPr="00330655" w:rsidRDefault="009357FD" w:rsidP="001575E8">
      <w:pPr>
        <w:pStyle w:val="StyleHeading1Left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lastRenderedPageBreak/>
        <w:t xml:space="preserve">OBUHVAT </w:t>
      </w:r>
      <w:r w:rsidR="007D2AE4" w:rsidRPr="00330655">
        <w:rPr>
          <w:rFonts w:ascii="Times New Roman" w:hAnsi="Times New Roman"/>
          <w:szCs w:val="22"/>
        </w:rPr>
        <w:t xml:space="preserve">ID </w:t>
      </w:r>
      <w:r w:rsidR="00233744" w:rsidRPr="00330655">
        <w:rPr>
          <w:rFonts w:ascii="Times New Roman" w:hAnsi="Times New Roman"/>
          <w:szCs w:val="22"/>
        </w:rPr>
        <w:t>PPUO</w:t>
      </w:r>
    </w:p>
    <w:p w:rsidR="00E655F6" w:rsidRPr="00330655" w:rsidRDefault="00E655F6" w:rsidP="00E655F6">
      <w:pPr>
        <w:pStyle w:val="lanak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Članak </w:t>
      </w:r>
      <w:r w:rsidR="002E2BCB" w:rsidRPr="00330655">
        <w:rPr>
          <w:rFonts w:ascii="Times New Roman" w:hAnsi="Times New Roman"/>
          <w:szCs w:val="22"/>
        </w:rPr>
        <w:fldChar w:fldCharType="begin"/>
      </w:r>
      <w:r w:rsidRPr="00330655">
        <w:rPr>
          <w:rFonts w:ascii="Times New Roman" w:hAnsi="Times New Roman"/>
          <w:szCs w:val="22"/>
        </w:rPr>
        <w:instrText xml:space="preserve"> AUTONUM  \* Arabic </w:instrText>
      </w:r>
      <w:r w:rsidR="002E2BCB" w:rsidRPr="00330655">
        <w:rPr>
          <w:rFonts w:ascii="Times New Roman" w:hAnsi="Times New Roman"/>
          <w:szCs w:val="22"/>
        </w:rPr>
        <w:fldChar w:fldCharType="end"/>
      </w:r>
    </w:p>
    <w:p w:rsidR="00FA037E" w:rsidRPr="00330655" w:rsidRDefault="00C35CE7" w:rsidP="009978A1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 xml:space="preserve">Obuhvat </w:t>
      </w:r>
      <w:r w:rsidR="00FA037E" w:rsidRPr="00330655">
        <w:rPr>
          <w:rFonts w:ascii="Times New Roman" w:hAnsi="Times New Roman"/>
          <w:iCs/>
          <w:szCs w:val="22"/>
        </w:rPr>
        <w:t xml:space="preserve">ID </w:t>
      </w:r>
      <w:r w:rsidR="00233744" w:rsidRPr="00330655">
        <w:rPr>
          <w:rFonts w:ascii="Times New Roman" w:hAnsi="Times New Roman"/>
          <w:iCs/>
          <w:szCs w:val="22"/>
        </w:rPr>
        <w:t>PPUO</w:t>
      </w:r>
      <w:r w:rsidR="00FA037E" w:rsidRPr="00330655">
        <w:rPr>
          <w:rFonts w:ascii="Times New Roman" w:hAnsi="Times New Roman"/>
          <w:iCs/>
          <w:szCs w:val="22"/>
        </w:rPr>
        <w:t xml:space="preserve"> </w:t>
      </w:r>
      <w:r w:rsidR="00047785" w:rsidRPr="00330655">
        <w:rPr>
          <w:rFonts w:ascii="Times New Roman" w:hAnsi="Times New Roman"/>
          <w:iCs/>
          <w:szCs w:val="22"/>
        </w:rPr>
        <w:t xml:space="preserve">odnosi se </w:t>
      </w:r>
      <w:r w:rsidR="00E912B3">
        <w:rPr>
          <w:rFonts w:ascii="Times New Roman" w:hAnsi="Times New Roman"/>
          <w:iCs/>
          <w:szCs w:val="22"/>
        </w:rPr>
        <w:t>na cijeli Plan.</w:t>
      </w:r>
    </w:p>
    <w:p w:rsidR="00047785" w:rsidRPr="00330655" w:rsidRDefault="00047785" w:rsidP="009978A1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>Izmjena se odnosi</w:t>
      </w:r>
      <w:r w:rsidR="00E912B3">
        <w:rPr>
          <w:rFonts w:ascii="Times New Roman" w:hAnsi="Times New Roman"/>
          <w:iCs/>
          <w:szCs w:val="22"/>
        </w:rPr>
        <w:t xml:space="preserve"> na promjenu svih kartografskih prikaza i izmjenu i </w:t>
      </w:r>
      <w:r w:rsidRPr="00330655">
        <w:rPr>
          <w:rFonts w:ascii="Times New Roman" w:hAnsi="Times New Roman"/>
          <w:iCs/>
          <w:szCs w:val="22"/>
        </w:rPr>
        <w:t>odredbi za provođenje PPUO.</w:t>
      </w:r>
    </w:p>
    <w:p w:rsidR="009357FD" w:rsidRPr="00330655" w:rsidRDefault="007D2AE4" w:rsidP="001575E8">
      <w:pPr>
        <w:pStyle w:val="StyleHeading1Left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SAŽETA </w:t>
      </w:r>
      <w:r w:rsidR="009357FD" w:rsidRPr="00330655">
        <w:rPr>
          <w:rFonts w:ascii="Times New Roman" w:hAnsi="Times New Roman"/>
          <w:szCs w:val="22"/>
        </w:rPr>
        <w:t xml:space="preserve">OCJENA STANJA U OBUHVATU </w:t>
      </w:r>
      <w:r w:rsidR="00233744" w:rsidRPr="00330655">
        <w:rPr>
          <w:rFonts w:ascii="Times New Roman" w:hAnsi="Times New Roman"/>
          <w:szCs w:val="22"/>
        </w:rPr>
        <w:t>PPUO</w:t>
      </w:r>
    </w:p>
    <w:p w:rsidR="00E655F6" w:rsidRPr="00330655" w:rsidRDefault="00E655F6" w:rsidP="00E655F6">
      <w:pPr>
        <w:pStyle w:val="lanak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Članak </w:t>
      </w:r>
      <w:r w:rsidR="002E2BCB" w:rsidRPr="00330655">
        <w:rPr>
          <w:rFonts w:ascii="Times New Roman" w:hAnsi="Times New Roman"/>
          <w:szCs w:val="22"/>
        </w:rPr>
        <w:fldChar w:fldCharType="begin"/>
      </w:r>
      <w:r w:rsidRPr="00330655">
        <w:rPr>
          <w:rFonts w:ascii="Times New Roman" w:hAnsi="Times New Roman"/>
          <w:szCs w:val="22"/>
        </w:rPr>
        <w:instrText xml:space="preserve"> AUTONUM  \* Arabic </w:instrText>
      </w:r>
      <w:r w:rsidR="002E2BCB" w:rsidRPr="00330655">
        <w:rPr>
          <w:rFonts w:ascii="Times New Roman" w:hAnsi="Times New Roman"/>
          <w:szCs w:val="22"/>
        </w:rPr>
        <w:fldChar w:fldCharType="end"/>
      </w:r>
    </w:p>
    <w:p w:rsidR="00FA037E" w:rsidRDefault="00FA037E" w:rsidP="000C1E45">
      <w:pPr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Postavke prostornog razvoja Općine </w:t>
      </w:r>
      <w:r w:rsidR="00BC69DB" w:rsidRPr="00330655">
        <w:rPr>
          <w:rFonts w:ascii="Times New Roman" w:hAnsi="Times New Roman"/>
          <w:szCs w:val="22"/>
        </w:rPr>
        <w:t>Orehovica</w:t>
      </w:r>
      <w:r w:rsidRPr="00330655">
        <w:rPr>
          <w:rFonts w:ascii="Times New Roman" w:hAnsi="Times New Roman"/>
          <w:szCs w:val="22"/>
        </w:rPr>
        <w:t xml:space="preserve"> su kroz PPUO </w:t>
      </w:r>
      <w:r w:rsidR="00BC69DB" w:rsidRPr="00330655">
        <w:rPr>
          <w:rFonts w:ascii="Times New Roman" w:hAnsi="Times New Roman"/>
          <w:szCs w:val="22"/>
        </w:rPr>
        <w:t>Orehovica</w:t>
      </w:r>
      <w:r w:rsidRPr="00330655">
        <w:rPr>
          <w:rFonts w:ascii="Times New Roman" w:hAnsi="Times New Roman"/>
          <w:szCs w:val="22"/>
        </w:rPr>
        <w:t xml:space="preserve"> utvrđene na osnovama održivog razvoja. Manje revizije PPUO </w:t>
      </w:r>
      <w:r w:rsidR="00BC69DB" w:rsidRPr="00330655">
        <w:rPr>
          <w:rFonts w:ascii="Times New Roman" w:hAnsi="Times New Roman"/>
          <w:szCs w:val="22"/>
        </w:rPr>
        <w:t>Orehovica</w:t>
      </w:r>
      <w:r w:rsidRPr="00330655">
        <w:rPr>
          <w:rFonts w:ascii="Times New Roman" w:hAnsi="Times New Roman"/>
          <w:szCs w:val="22"/>
        </w:rPr>
        <w:t xml:space="preserve"> kontinuirano se provode radi osiguranja gospodarskog i društvenog razvoja Općine u prostoru.</w:t>
      </w:r>
    </w:p>
    <w:p w:rsidR="00E912B3" w:rsidRPr="00330655" w:rsidRDefault="00E912B3" w:rsidP="000C1E45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Vrši se kontinuirano usklađenje Plana s potrebama gospodarskog razvoja i razvoja komunalne infrastrukture kao i infrastrukture kojom se osigurava zaštita okoliša, a posebno podzemnih voda.</w:t>
      </w:r>
    </w:p>
    <w:p w:rsidR="009357FD" w:rsidRPr="00330655" w:rsidRDefault="0043291C" w:rsidP="001575E8">
      <w:pPr>
        <w:pStyle w:val="StyleHeading1Left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>C</w:t>
      </w:r>
      <w:r w:rsidR="009357FD" w:rsidRPr="00330655">
        <w:rPr>
          <w:rFonts w:ascii="Times New Roman" w:hAnsi="Times New Roman"/>
          <w:szCs w:val="22"/>
        </w:rPr>
        <w:t xml:space="preserve">ILJEVI I PROGRAMSKA POLAZIŠTA </w:t>
      </w:r>
      <w:r w:rsidR="00B52DD0" w:rsidRPr="00330655">
        <w:rPr>
          <w:rFonts w:ascii="Times New Roman" w:hAnsi="Times New Roman"/>
          <w:szCs w:val="22"/>
        </w:rPr>
        <w:t xml:space="preserve">ID </w:t>
      </w:r>
      <w:r w:rsidR="00233744" w:rsidRPr="00330655">
        <w:rPr>
          <w:rFonts w:ascii="Times New Roman" w:hAnsi="Times New Roman"/>
          <w:szCs w:val="22"/>
        </w:rPr>
        <w:t>PPUO</w:t>
      </w:r>
    </w:p>
    <w:p w:rsidR="00E655F6" w:rsidRPr="00330655" w:rsidRDefault="00E655F6" w:rsidP="00E655F6">
      <w:pPr>
        <w:pStyle w:val="lanak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Članak </w:t>
      </w:r>
      <w:r w:rsidR="002E2BCB" w:rsidRPr="00330655">
        <w:rPr>
          <w:rFonts w:ascii="Times New Roman" w:hAnsi="Times New Roman"/>
          <w:szCs w:val="22"/>
        </w:rPr>
        <w:fldChar w:fldCharType="begin"/>
      </w:r>
      <w:r w:rsidRPr="00330655">
        <w:rPr>
          <w:rFonts w:ascii="Times New Roman" w:hAnsi="Times New Roman"/>
          <w:szCs w:val="22"/>
        </w:rPr>
        <w:instrText xml:space="preserve"> AUTONUM  \* Arabic </w:instrText>
      </w:r>
      <w:r w:rsidR="002E2BCB" w:rsidRPr="00330655">
        <w:rPr>
          <w:rFonts w:ascii="Times New Roman" w:hAnsi="Times New Roman"/>
          <w:szCs w:val="22"/>
        </w:rPr>
        <w:fldChar w:fldCharType="end"/>
      </w:r>
    </w:p>
    <w:p w:rsidR="00047785" w:rsidRPr="00330655" w:rsidRDefault="00B52DD0" w:rsidP="009978A1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 xml:space="preserve">Cilj izrade ID </w:t>
      </w:r>
      <w:r w:rsidR="00233744" w:rsidRPr="00330655">
        <w:rPr>
          <w:rFonts w:ascii="Times New Roman" w:hAnsi="Times New Roman"/>
          <w:iCs/>
          <w:szCs w:val="22"/>
        </w:rPr>
        <w:t>PPUO</w:t>
      </w:r>
      <w:r w:rsidRPr="00330655">
        <w:rPr>
          <w:rFonts w:ascii="Times New Roman" w:hAnsi="Times New Roman"/>
          <w:iCs/>
          <w:szCs w:val="22"/>
        </w:rPr>
        <w:t xml:space="preserve"> je osiguranje </w:t>
      </w:r>
      <w:r w:rsidR="00FA037E" w:rsidRPr="00330655">
        <w:rPr>
          <w:rFonts w:ascii="Times New Roman" w:hAnsi="Times New Roman"/>
          <w:iCs/>
          <w:szCs w:val="22"/>
        </w:rPr>
        <w:t xml:space="preserve">provedbe </w:t>
      </w:r>
      <w:r w:rsidR="00E912B3">
        <w:rPr>
          <w:rFonts w:ascii="Times New Roman" w:hAnsi="Times New Roman"/>
          <w:iCs/>
          <w:szCs w:val="22"/>
        </w:rPr>
        <w:t xml:space="preserve">traženih zahvata po zahtjevu građana i održavatelja sustava odvodnje </w:t>
      </w:r>
      <w:r w:rsidR="00047785" w:rsidRPr="00330655">
        <w:rPr>
          <w:rFonts w:ascii="Times New Roman" w:hAnsi="Times New Roman"/>
          <w:iCs/>
          <w:szCs w:val="22"/>
        </w:rPr>
        <w:t>i nije u suprotnosti s općim postavkama Plana.</w:t>
      </w:r>
    </w:p>
    <w:p w:rsidR="00C26102" w:rsidRPr="00330655" w:rsidRDefault="009357FD" w:rsidP="001575E8">
      <w:pPr>
        <w:pStyle w:val="StyleHeading1Left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POPIS </w:t>
      </w:r>
      <w:r w:rsidR="00C26102" w:rsidRPr="00330655">
        <w:rPr>
          <w:rFonts w:ascii="Times New Roman" w:hAnsi="Times New Roman"/>
          <w:szCs w:val="22"/>
        </w:rPr>
        <w:t xml:space="preserve">SEKTORSKIH STRATEGIJA, PLANOVA, STUDIJA I DRUGIH DOKUMENATA PROPISANIH POSEBNIM ZAKONIMA KOJIMA, ODNOSNO U SKLADU S KOJIMA SE UTVRĐUJU ZAHTJEVI ZA IZRADU ID </w:t>
      </w:r>
      <w:r w:rsidR="00233744" w:rsidRPr="00330655">
        <w:rPr>
          <w:rFonts w:ascii="Times New Roman" w:hAnsi="Times New Roman"/>
          <w:szCs w:val="22"/>
        </w:rPr>
        <w:t>PPUO</w:t>
      </w:r>
    </w:p>
    <w:p w:rsidR="00E655F6" w:rsidRPr="00330655" w:rsidRDefault="00E655F6" w:rsidP="00E655F6">
      <w:pPr>
        <w:pStyle w:val="lanak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Članak </w:t>
      </w:r>
      <w:r w:rsidR="002E2BCB" w:rsidRPr="00330655">
        <w:rPr>
          <w:rFonts w:ascii="Times New Roman" w:hAnsi="Times New Roman"/>
          <w:szCs w:val="22"/>
        </w:rPr>
        <w:fldChar w:fldCharType="begin"/>
      </w:r>
      <w:r w:rsidRPr="00330655">
        <w:rPr>
          <w:rFonts w:ascii="Times New Roman" w:hAnsi="Times New Roman"/>
          <w:szCs w:val="22"/>
        </w:rPr>
        <w:instrText xml:space="preserve"> AUTONUM  \* Arabic </w:instrText>
      </w:r>
      <w:r w:rsidR="002E2BCB" w:rsidRPr="00330655">
        <w:rPr>
          <w:rFonts w:ascii="Times New Roman" w:hAnsi="Times New Roman"/>
          <w:szCs w:val="22"/>
        </w:rPr>
        <w:fldChar w:fldCharType="end"/>
      </w:r>
    </w:p>
    <w:p w:rsidR="003D1134" w:rsidRPr="00330655" w:rsidRDefault="00047785" w:rsidP="00C26102">
      <w:pPr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Kako se radi </w:t>
      </w:r>
      <w:r w:rsidR="0081318D">
        <w:rPr>
          <w:rFonts w:ascii="Times New Roman" w:hAnsi="Times New Roman"/>
          <w:szCs w:val="22"/>
        </w:rPr>
        <w:t>o</w:t>
      </w:r>
      <w:r w:rsidRPr="00330655">
        <w:rPr>
          <w:rFonts w:ascii="Times New Roman" w:hAnsi="Times New Roman"/>
          <w:szCs w:val="22"/>
        </w:rPr>
        <w:t xml:space="preserve"> izmjeni i dopuni plana </w:t>
      </w:r>
      <w:r w:rsidR="0081318D">
        <w:rPr>
          <w:rFonts w:ascii="Times New Roman" w:hAnsi="Times New Roman"/>
          <w:szCs w:val="22"/>
        </w:rPr>
        <w:t>kojom se ne utječe na koncept PPUO</w:t>
      </w:r>
      <w:r w:rsidRPr="00330655">
        <w:rPr>
          <w:rFonts w:ascii="Times New Roman" w:hAnsi="Times New Roman"/>
          <w:szCs w:val="22"/>
        </w:rPr>
        <w:t xml:space="preserve">, nema potrebe za posebnom izradom studija u drugih </w:t>
      </w:r>
      <w:r w:rsidR="003D1134" w:rsidRPr="00330655">
        <w:rPr>
          <w:rFonts w:ascii="Times New Roman" w:hAnsi="Times New Roman"/>
          <w:szCs w:val="22"/>
        </w:rPr>
        <w:t>sličnih dokumenata.</w:t>
      </w:r>
    </w:p>
    <w:p w:rsidR="009357FD" w:rsidRPr="00330655" w:rsidRDefault="009357FD" w:rsidP="001575E8">
      <w:pPr>
        <w:pStyle w:val="StyleHeading1Left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>NAČIN PRIBAVLJANJA STRUČNIH RJEŠENJA</w:t>
      </w:r>
    </w:p>
    <w:p w:rsidR="00E655F6" w:rsidRPr="00330655" w:rsidRDefault="00E655F6" w:rsidP="00E655F6">
      <w:pPr>
        <w:pStyle w:val="lanak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Članak </w:t>
      </w:r>
      <w:r w:rsidR="002E2BCB" w:rsidRPr="00330655">
        <w:rPr>
          <w:rFonts w:ascii="Times New Roman" w:hAnsi="Times New Roman"/>
          <w:szCs w:val="22"/>
        </w:rPr>
        <w:fldChar w:fldCharType="begin"/>
      </w:r>
      <w:r w:rsidRPr="00330655">
        <w:rPr>
          <w:rFonts w:ascii="Times New Roman" w:hAnsi="Times New Roman"/>
          <w:szCs w:val="22"/>
        </w:rPr>
        <w:instrText xml:space="preserve"> AUTONUM  \* Arabic </w:instrText>
      </w:r>
      <w:r w:rsidR="002E2BCB" w:rsidRPr="00330655">
        <w:rPr>
          <w:rFonts w:ascii="Times New Roman" w:hAnsi="Times New Roman"/>
          <w:szCs w:val="22"/>
        </w:rPr>
        <w:fldChar w:fldCharType="end"/>
      </w:r>
    </w:p>
    <w:p w:rsidR="00CE293C" w:rsidRPr="00330655" w:rsidRDefault="009357FD" w:rsidP="009978A1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 xml:space="preserve">Stručna rješenja za izradu </w:t>
      </w:r>
      <w:r w:rsidR="003C4ADD" w:rsidRPr="00330655">
        <w:rPr>
          <w:rFonts w:ascii="Times New Roman" w:hAnsi="Times New Roman"/>
          <w:iCs/>
          <w:szCs w:val="22"/>
        </w:rPr>
        <w:t xml:space="preserve">ID </w:t>
      </w:r>
      <w:r w:rsidR="00233744" w:rsidRPr="00330655">
        <w:rPr>
          <w:rFonts w:ascii="Times New Roman" w:hAnsi="Times New Roman"/>
          <w:iCs/>
          <w:szCs w:val="22"/>
        </w:rPr>
        <w:t>PPUO</w:t>
      </w:r>
      <w:r w:rsidR="00FA037E" w:rsidRPr="00330655">
        <w:rPr>
          <w:rFonts w:ascii="Times New Roman" w:hAnsi="Times New Roman"/>
          <w:iCs/>
          <w:szCs w:val="22"/>
        </w:rPr>
        <w:t xml:space="preserve"> </w:t>
      </w:r>
      <w:r w:rsidR="00826D7E" w:rsidRPr="00330655">
        <w:rPr>
          <w:rFonts w:ascii="Times New Roman" w:hAnsi="Times New Roman"/>
          <w:iCs/>
          <w:szCs w:val="22"/>
        </w:rPr>
        <w:t>izraditi će</w:t>
      </w:r>
      <w:r w:rsidRPr="00330655">
        <w:rPr>
          <w:rFonts w:ascii="Times New Roman" w:hAnsi="Times New Roman"/>
          <w:iCs/>
          <w:szCs w:val="22"/>
        </w:rPr>
        <w:t xml:space="preserve"> ovlašteni izrađivač </w:t>
      </w:r>
      <w:r w:rsidR="00E92679" w:rsidRPr="00330655">
        <w:rPr>
          <w:rFonts w:ascii="Times New Roman" w:hAnsi="Times New Roman"/>
          <w:iCs/>
          <w:szCs w:val="22"/>
        </w:rPr>
        <w:t xml:space="preserve">ID </w:t>
      </w:r>
      <w:r w:rsidR="00233744" w:rsidRPr="00330655">
        <w:rPr>
          <w:rFonts w:ascii="Times New Roman" w:hAnsi="Times New Roman"/>
          <w:iCs/>
          <w:szCs w:val="22"/>
        </w:rPr>
        <w:t>PPUO</w:t>
      </w:r>
      <w:r w:rsidR="00E92679" w:rsidRPr="00330655">
        <w:rPr>
          <w:rFonts w:ascii="Times New Roman" w:hAnsi="Times New Roman"/>
          <w:iCs/>
          <w:szCs w:val="22"/>
        </w:rPr>
        <w:t xml:space="preserve">, prema posebnim uvjetima prikupljenim u postupku izrade ID </w:t>
      </w:r>
      <w:r w:rsidR="00233744" w:rsidRPr="00330655">
        <w:rPr>
          <w:rFonts w:ascii="Times New Roman" w:hAnsi="Times New Roman"/>
          <w:iCs/>
          <w:szCs w:val="22"/>
        </w:rPr>
        <w:t>PPUO</w:t>
      </w:r>
      <w:r w:rsidR="00CE293C" w:rsidRPr="00330655">
        <w:rPr>
          <w:rFonts w:ascii="Times New Roman" w:hAnsi="Times New Roman"/>
          <w:iCs/>
          <w:szCs w:val="22"/>
        </w:rPr>
        <w:t>.</w:t>
      </w:r>
    </w:p>
    <w:p w:rsidR="00E92679" w:rsidRPr="00330655" w:rsidRDefault="009357FD" w:rsidP="001575E8">
      <w:pPr>
        <w:pStyle w:val="StyleHeading1Left"/>
        <w:ind w:hanging="540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POPIS </w:t>
      </w:r>
      <w:r w:rsidR="00E92679" w:rsidRPr="00330655">
        <w:rPr>
          <w:rFonts w:ascii="Times New Roman" w:hAnsi="Times New Roman"/>
          <w:szCs w:val="22"/>
        </w:rPr>
        <w:t xml:space="preserve">JAVNOPRAVNIH ODREĐENIH POSEBNIM PROPISIMA KOJA DAJU ZAHTJEVE ZA IZRADU ID </w:t>
      </w:r>
      <w:r w:rsidR="00233744" w:rsidRPr="00330655">
        <w:rPr>
          <w:rFonts w:ascii="Times New Roman" w:hAnsi="Times New Roman"/>
          <w:szCs w:val="22"/>
        </w:rPr>
        <w:t>PPUO</w:t>
      </w:r>
      <w:r w:rsidR="00E92679" w:rsidRPr="00330655">
        <w:rPr>
          <w:rFonts w:ascii="Times New Roman" w:hAnsi="Times New Roman"/>
          <w:szCs w:val="22"/>
        </w:rPr>
        <w:t>, TE DRUGIH SUDIONIKA KORISNIKA PROSTORA KOJI TREBAJU SUDJELOVATI U IZRADI PROSTORNOG PLANA</w:t>
      </w:r>
    </w:p>
    <w:p w:rsidR="00E655F6" w:rsidRPr="00330655" w:rsidRDefault="00E655F6" w:rsidP="00E655F6">
      <w:pPr>
        <w:pStyle w:val="lanak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Članak </w:t>
      </w:r>
      <w:r w:rsidR="002E2BCB" w:rsidRPr="00330655">
        <w:rPr>
          <w:rFonts w:ascii="Times New Roman" w:hAnsi="Times New Roman"/>
          <w:szCs w:val="22"/>
        </w:rPr>
        <w:fldChar w:fldCharType="begin"/>
      </w:r>
      <w:r w:rsidRPr="00330655">
        <w:rPr>
          <w:rFonts w:ascii="Times New Roman" w:hAnsi="Times New Roman"/>
          <w:szCs w:val="22"/>
        </w:rPr>
        <w:instrText xml:space="preserve"> AUTONUM  \* Arabic </w:instrText>
      </w:r>
      <w:r w:rsidR="002E2BCB" w:rsidRPr="00330655">
        <w:rPr>
          <w:rFonts w:ascii="Times New Roman" w:hAnsi="Times New Roman"/>
          <w:szCs w:val="22"/>
        </w:rPr>
        <w:fldChar w:fldCharType="end"/>
      </w:r>
    </w:p>
    <w:p w:rsidR="009357FD" w:rsidRPr="00330655" w:rsidRDefault="00E92679" w:rsidP="009978A1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>Javnopravna t</w:t>
      </w:r>
      <w:r w:rsidR="009357FD" w:rsidRPr="00330655">
        <w:rPr>
          <w:rFonts w:ascii="Times New Roman" w:hAnsi="Times New Roman"/>
          <w:iCs/>
          <w:szCs w:val="22"/>
        </w:rPr>
        <w:t xml:space="preserve">ijela i </w:t>
      </w:r>
      <w:r w:rsidRPr="00330655">
        <w:rPr>
          <w:rFonts w:ascii="Times New Roman" w:hAnsi="Times New Roman"/>
          <w:iCs/>
          <w:szCs w:val="22"/>
        </w:rPr>
        <w:t xml:space="preserve">osobe kojima se upućuju </w:t>
      </w:r>
      <w:r w:rsidR="002C50D2" w:rsidRPr="00330655">
        <w:rPr>
          <w:rFonts w:ascii="Times New Roman" w:hAnsi="Times New Roman"/>
          <w:iCs/>
          <w:szCs w:val="22"/>
        </w:rPr>
        <w:t xml:space="preserve">pozivi </w:t>
      </w:r>
      <w:r w:rsidRPr="00330655">
        <w:rPr>
          <w:rFonts w:ascii="Times New Roman" w:hAnsi="Times New Roman"/>
          <w:iCs/>
          <w:szCs w:val="22"/>
        </w:rPr>
        <w:t>za izdavanje zahtjev</w:t>
      </w:r>
      <w:r w:rsidR="00EE011D">
        <w:rPr>
          <w:rFonts w:ascii="Times New Roman" w:hAnsi="Times New Roman"/>
          <w:iCs/>
          <w:szCs w:val="22"/>
        </w:rPr>
        <w:t>a</w:t>
      </w:r>
      <w:r w:rsidRPr="00330655">
        <w:rPr>
          <w:rFonts w:ascii="Times New Roman" w:hAnsi="Times New Roman"/>
          <w:iCs/>
          <w:szCs w:val="22"/>
        </w:rPr>
        <w:t xml:space="preserve"> </w:t>
      </w:r>
      <w:r w:rsidR="009357FD" w:rsidRPr="00330655">
        <w:rPr>
          <w:rFonts w:ascii="Times New Roman" w:hAnsi="Times New Roman"/>
          <w:iCs/>
          <w:szCs w:val="22"/>
        </w:rPr>
        <w:t xml:space="preserve">za izradu </w:t>
      </w:r>
      <w:r w:rsidRPr="00330655">
        <w:rPr>
          <w:rFonts w:ascii="Times New Roman" w:hAnsi="Times New Roman"/>
          <w:iCs/>
          <w:szCs w:val="22"/>
        </w:rPr>
        <w:t xml:space="preserve">ID </w:t>
      </w:r>
      <w:r w:rsidR="00233744" w:rsidRPr="00330655">
        <w:rPr>
          <w:rFonts w:ascii="Times New Roman" w:hAnsi="Times New Roman"/>
          <w:iCs/>
          <w:szCs w:val="22"/>
        </w:rPr>
        <w:t>PPUO</w:t>
      </w:r>
      <w:r w:rsidR="002C50D2" w:rsidRPr="00330655">
        <w:rPr>
          <w:rFonts w:ascii="Times New Roman" w:hAnsi="Times New Roman"/>
          <w:iCs/>
          <w:szCs w:val="22"/>
        </w:rPr>
        <w:t>,</w:t>
      </w:r>
      <w:r w:rsidR="00FA037E" w:rsidRPr="00330655">
        <w:rPr>
          <w:rFonts w:ascii="Times New Roman" w:hAnsi="Times New Roman"/>
          <w:iCs/>
          <w:szCs w:val="22"/>
        </w:rPr>
        <w:t xml:space="preserve"> </w:t>
      </w:r>
      <w:r w:rsidRPr="00330655">
        <w:rPr>
          <w:rFonts w:ascii="Times New Roman" w:hAnsi="Times New Roman"/>
          <w:iCs/>
          <w:szCs w:val="22"/>
        </w:rPr>
        <w:t xml:space="preserve">prema članku 90. Zakona </w:t>
      </w:r>
      <w:r w:rsidR="002C50D2" w:rsidRPr="00330655">
        <w:rPr>
          <w:rFonts w:ascii="Times New Roman" w:hAnsi="Times New Roman"/>
          <w:iCs/>
          <w:szCs w:val="22"/>
        </w:rPr>
        <w:t xml:space="preserve">o prostornom uređenju, </w:t>
      </w:r>
      <w:r w:rsidR="009357FD" w:rsidRPr="00330655">
        <w:rPr>
          <w:rFonts w:ascii="Times New Roman" w:hAnsi="Times New Roman"/>
          <w:iCs/>
          <w:szCs w:val="22"/>
        </w:rPr>
        <w:t>su:</w:t>
      </w:r>
    </w:p>
    <w:p w:rsidR="00844709" w:rsidRDefault="00844709" w:rsidP="00795C18">
      <w:pPr>
        <w:rPr>
          <w:rFonts w:ascii="Times New Roman" w:hAnsi="Times New Roman"/>
          <w:bCs/>
          <w:szCs w:val="22"/>
        </w:rPr>
      </w:pPr>
    </w:p>
    <w:p w:rsidR="00301AA0" w:rsidRDefault="00301AA0" w:rsidP="00795C18">
      <w:pPr>
        <w:rPr>
          <w:rFonts w:ascii="Times New Roman" w:hAnsi="Times New Roman"/>
          <w:bCs/>
          <w:szCs w:val="22"/>
        </w:rPr>
      </w:pPr>
    </w:p>
    <w:p w:rsidR="00301AA0" w:rsidRPr="00301AA0" w:rsidRDefault="00301AA0" w:rsidP="00301AA0">
      <w:pPr>
        <w:rPr>
          <w:rFonts w:ascii="Times New Roman" w:hAnsi="Times New Roman"/>
          <w:bCs/>
          <w:szCs w:val="22"/>
        </w:rPr>
      </w:pPr>
      <w:r w:rsidRPr="00301AA0">
        <w:rPr>
          <w:rFonts w:ascii="Times New Roman" w:hAnsi="Times New Roman"/>
          <w:bCs/>
          <w:szCs w:val="22"/>
        </w:rPr>
        <w:t>MINISTARSTVA I UPRAVNA TIJELA</w:t>
      </w:r>
    </w:p>
    <w:p w:rsidR="00301AA0" w:rsidRPr="00301AA0" w:rsidRDefault="00301AA0" w:rsidP="00301AA0">
      <w:pPr>
        <w:rPr>
          <w:rFonts w:ascii="Times New Roman" w:hAnsi="Times New Roman"/>
          <w:bCs/>
          <w:szCs w:val="22"/>
        </w:rPr>
      </w:pPr>
    </w:p>
    <w:p w:rsidR="00301AA0" w:rsidRPr="0081318D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81318D">
        <w:rPr>
          <w:rFonts w:ascii="Times New Roman" w:hAnsi="Times New Roman"/>
          <w:bCs/>
          <w:szCs w:val="22"/>
        </w:rPr>
        <w:t>Ministarstvo kulture, Uprava za zaštitu kulturne baštine, Konzervatorski odjel u Varaždinu, Ivana Gundulića 2, Varaždin</w:t>
      </w:r>
    </w:p>
    <w:p w:rsidR="00301AA0" w:rsidRPr="0081318D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81318D">
        <w:rPr>
          <w:rFonts w:ascii="Times New Roman" w:hAnsi="Times New Roman"/>
          <w:bCs/>
          <w:szCs w:val="22"/>
        </w:rPr>
        <w:t>Ministarstvo poljoprivrede, Uprava za šumarstvo, Kralja Petra Krešimira IV br. 1, Zagreb</w:t>
      </w:r>
    </w:p>
    <w:p w:rsidR="00301AA0" w:rsidRPr="0081318D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81318D">
        <w:rPr>
          <w:rFonts w:ascii="Times New Roman" w:hAnsi="Times New Roman"/>
          <w:bCs/>
          <w:szCs w:val="22"/>
        </w:rPr>
        <w:t>Ministarstvo poljoprivrede, Ul. Grada Vukovara 78, Zagreb</w:t>
      </w:r>
    </w:p>
    <w:p w:rsidR="00301AA0" w:rsidRPr="0081318D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81318D">
        <w:rPr>
          <w:rFonts w:ascii="Times New Roman" w:hAnsi="Times New Roman"/>
          <w:bCs/>
          <w:szCs w:val="22"/>
        </w:rPr>
        <w:lastRenderedPageBreak/>
        <w:t>Ministarstvo zaštite okoliša i prirode, Uprava za zaštitu prirode, Ulica Republike Austrije 14, Zagreb</w:t>
      </w:r>
    </w:p>
    <w:p w:rsidR="00301AA0" w:rsidRPr="0081318D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81318D">
        <w:rPr>
          <w:rFonts w:ascii="Times New Roman" w:hAnsi="Times New Roman"/>
          <w:bCs/>
          <w:szCs w:val="22"/>
        </w:rPr>
        <w:t>Ministarstvo unutarnjih poslova policijska uprava Međimurska, Jakova Gotovca 7, Čakovec</w:t>
      </w:r>
    </w:p>
    <w:p w:rsidR="00301AA0" w:rsidRPr="0081318D" w:rsidRDefault="000B5ECB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81318D">
        <w:rPr>
          <w:rFonts w:ascii="Times New Roman" w:hAnsi="Times New Roman"/>
          <w:bCs/>
          <w:szCs w:val="22"/>
        </w:rPr>
        <w:t>Državna uprava u Međimurskoj županiji, Služba za gospodarstvo i imovinsko-pravne poslove,</w:t>
      </w:r>
      <w:r w:rsidRPr="000B5ECB">
        <w:t xml:space="preserve"> </w:t>
      </w:r>
      <w:r w:rsidRPr="0081318D">
        <w:rPr>
          <w:rFonts w:ascii="Times New Roman" w:hAnsi="Times New Roman"/>
          <w:bCs/>
          <w:szCs w:val="22"/>
        </w:rPr>
        <w:t xml:space="preserve">, Ruđera Boškovića 2, Čakovec </w:t>
      </w:r>
    </w:p>
    <w:p w:rsidR="000B5ECB" w:rsidRPr="0081318D" w:rsidRDefault="000B5ECB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81318D">
        <w:rPr>
          <w:rFonts w:ascii="Times New Roman" w:hAnsi="Times New Roman"/>
          <w:bCs/>
          <w:szCs w:val="22"/>
        </w:rPr>
        <w:t>Državna uprava za zaštitu i spašavanje, Područni ured za zaštitu i spašavanje, Zrinsko – Frankopanska 9, Čakovec</w:t>
      </w:r>
    </w:p>
    <w:p w:rsidR="0081318D" w:rsidRPr="0081318D" w:rsidRDefault="0081318D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81318D">
        <w:rPr>
          <w:rFonts w:ascii="Times New Roman" w:hAnsi="Times New Roman"/>
          <w:bCs/>
          <w:szCs w:val="22"/>
        </w:rPr>
        <w:t xml:space="preserve">Upravni odjel za prostorno uređenje, gradnju i zaštitu okoliša u Međimurskoj županiji, Odsjek za prostorno uređenje, Čakovec, Ruđera Boškovića 2 </w:t>
      </w:r>
    </w:p>
    <w:p w:rsidR="0081318D" w:rsidRPr="0081318D" w:rsidRDefault="0081318D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81318D">
        <w:rPr>
          <w:rFonts w:ascii="Times New Roman" w:hAnsi="Times New Roman"/>
          <w:bCs/>
          <w:szCs w:val="22"/>
        </w:rPr>
        <w:t xml:space="preserve">Upravni odjel za prostorno uređenje, gradnju i zaštitu okoliša u Međimurskoj županiji, Odsjek za zaštitu okoliša, Čakovec, Ruđera Boškovića 2 </w:t>
      </w:r>
    </w:p>
    <w:p w:rsidR="0081318D" w:rsidRPr="00301AA0" w:rsidRDefault="0081318D" w:rsidP="00301AA0">
      <w:pPr>
        <w:rPr>
          <w:rFonts w:ascii="Times New Roman" w:hAnsi="Times New Roman"/>
          <w:bCs/>
          <w:szCs w:val="22"/>
        </w:rPr>
      </w:pPr>
    </w:p>
    <w:p w:rsidR="00301AA0" w:rsidRPr="00301AA0" w:rsidRDefault="00301AA0" w:rsidP="00301AA0">
      <w:pPr>
        <w:rPr>
          <w:rFonts w:ascii="Times New Roman" w:hAnsi="Times New Roman"/>
          <w:bCs/>
          <w:szCs w:val="22"/>
        </w:rPr>
      </w:pPr>
      <w:r w:rsidRPr="00301AA0">
        <w:rPr>
          <w:rFonts w:ascii="Times New Roman" w:hAnsi="Times New Roman"/>
          <w:bCs/>
          <w:szCs w:val="22"/>
        </w:rPr>
        <w:t>AGENCIJE I JAVNE USTANOVE</w:t>
      </w:r>
    </w:p>
    <w:p w:rsidR="00301AA0" w:rsidRPr="00301AA0" w:rsidRDefault="00301AA0" w:rsidP="00301AA0">
      <w:pPr>
        <w:rPr>
          <w:rFonts w:ascii="Times New Roman" w:hAnsi="Times New Roman"/>
          <w:bCs/>
          <w:szCs w:val="22"/>
        </w:rPr>
      </w:pPr>
    </w:p>
    <w:p w:rsid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81318D">
        <w:rPr>
          <w:rFonts w:ascii="Times New Roman" w:hAnsi="Times New Roman"/>
          <w:bCs/>
          <w:szCs w:val="22"/>
        </w:rPr>
        <w:t>Hrvatska agencija za okoliš i prirodu, Trg Mažuranića 5, Zagreb</w:t>
      </w:r>
      <w:r w:rsidRPr="00301AA0">
        <w:rPr>
          <w:rFonts w:ascii="Times New Roman" w:hAnsi="Times New Roman"/>
          <w:bCs/>
          <w:szCs w:val="22"/>
        </w:rPr>
        <w:t xml:space="preserve"> </w:t>
      </w:r>
    </w:p>
    <w:p w:rsid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81318D">
        <w:rPr>
          <w:rFonts w:ascii="Times New Roman" w:hAnsi="Times New Roman"/>
          <w:bCs/>
          <w:szCs w:val="22"/>
        </w:rPr>
        <w:t>Hrvatska regulatorna agencija, Jurišićeva 13, Zagreb</w:t>
      </w:r>
      <w:r w:rsidRPr="00301AA0">
        <w:rPr>
          <w:rFonts w:ascii="Times New Roman" w:hAnsi="Times New Roman"/>
          <w:bCs/>
          <w:szCs w:val="22"/>
        </w:rPr>
        <w:t xml:space="preserve"> </w:t>
      </w:r>
    </w:p>
    <w:p w:rsidR="00301AA0" w:rsidRP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301AA0">
        <w:rPr>
          <w:rFonts w:ascii="Times New Roman" w:hAnsi="Times New Roman"/>
          <w:bCs/>
          <w:szCs w:val="22"/>
        </w:rPr>
        <w:t>Hrvatske šume, Uprava šuma podružnica Koprivnica, Šumarija Čakovec, Dr. A. Starčevića 57, Čakovec</w:t>
      </w:r>
    </w:p>
    <w:p w:rsidR="00301AA0" w:rsidRP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301AA0">
        <w:rPr>
          <w:rFonts w:ascii="Times New Roman" w:hAnsi="Times New Roman"/>
          <w:bCs/>
          <w:szCs w:val="22"/>
        </w:rPr>
        <w:t>Hrvatske vode, VGO za Muru i gornju Dravu, Varaždin, Međimurska 26b</w:t>
      </w:r>
    </w:p>
    <w:p w:rsidR="00301AA0" w:rsidRP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301AA0">
        <w:rPr>
          <w:rFonts w:ascii="Times New Roman" w:hAnsi="Times New Roman"/>
          <w:bCs/>
          <w:szCs w:val="22"/>
        </w:rPr>
        <w:t>Hrvatske vode, VGI za mali sliv „Trnava“, Čakovec, Ivana Mažuranića 2</w:t>
      </w:r>
    </w:p>
    <w:p w:rsidR="00301AA0" w:rsidRP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301AA0">
        <w:rPr>
          <w:rFonts w:ascii="Times New Roman" w:hAnsi="Times New Roman"/>
          <w:bCs/>
          <w:szCs w:val="22"/>
        </w:rPr>
        <w:t>Zavod za prostorno uređenje Međimurske županije, Ruđera Boškovića 2, Čakovec</w:t>
      </w:r>
    </w:p>
    <w:p w:rsidR="00301AA0" w:rsidRP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301AA0">
        <w:rPr>
          <w:rFonts w:ascii="Times New Roman" w:hAnsi="Times New Roman"/>
          <w:bCs/>
          <w:szCs w:val="22"/>
        </w:rPr>
        <w:t>Javna ustanova za upravljanje zaštićenim prirodnim vrijednostima na području Međimurske županije, Ruđera Boškovića 2, Čakovec</w:t>
      </w:r>
    </w:p>
    <w:p w:rsidR="00301AA0" w:rsidRP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301AA0">
        <w:rPr>
          <w:rFonts w:ascii="Times New Roman" w:hAnsi="Times New Roman"/>
          <w:bCs/>
          <w:szCs w:val="22"/>
        </w:rPr>
        <w:t>Županijska uprava za ceste Međimurske županije, Mihovljanska 70, Čakovec</w:t>
      </w:r>
    </w:p>
    <w:p w:rsidR="00301AA0" w:rsidRPr="00301AA0" w:rsidRDefault="00301AA0" w:rsidP="00301AA0">
      <w:pPr>
        <w:rPr>
          <w:rFonts w:ascii="Times New Roman" w:hAnsi="Times New Roman"/>
          <w:bCs/>
          <w:szCs w:val="22"/>
        </w:rPr>
      </w:pPr>
    </w:p>
    <w:p w:rsidR="00301AA0" w:rsidRPr="00301AA0" w:rsidRDefault="00301AA0" w:rsidP="00301AA0">
      <w:pPr>
        <w:rPr>
          <w:rFonts w:ascii="Times New Roman" w:hAnsi="Times New Roman"/>
          <w:bCs/>
          <w:szCs w:val="22"/>
        </w:rPr>
      </w:pPr>
      <w:r w:rsidRPr="00301AA0">
        <w:rPr>
          <w:rFonts w:ascii="Times New Roman" w:hAnsi="Times New Roman"/>
          <w:bCs/>
          <w:szCs w:val="22"/>
        </w:rPr>
        <w:t>TVRTKE ZA GRADNJU I UPRAVLJANJE INFRASTRUKTURNIM SUSTAVIMA</w:t>
      </w:r>
    </w:p>
    <w:p w:rsidR="00301AA0" w:rsidRPr="00301AA0" w:rsidRDefault="00301AA0" w:rsidP="00301AA0">
      <w:pPr>
        <w:rPr>
          <w:rFonts w:ascii="Times New Roman" w:hAnsi="Times New Roman"/>
          <w:bCs/>
          <w:szCs w:val="22"/>
        </w:rPr>
      </w:pPr>
    </w:p>
    <w:p w:rsidR="00301AA0" w:rsidRP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301AA0">
        <w:rPr>
          <w:rFonts w:ascii="Times New Roman" w:hAnsi="Times New Roman"/>
          <w:bCs/>
          <w:szCs w:val="22"/>
        </w:rPr>
        <w:t>Hrvatske ceste d.o.o., Sektor za studije i projektiranje, Vončinina 3, Zagreb</w:t>
      </w:r>
    </w:p>
    <w:p w:rsidR="00301AA0" w:rsidRP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301AA0">
        <w:rPr>
          <w:rFonts w:ascii="Times New Roman" w:hAnsi="Times New Roman"/>
          <w:bCs/>
          <w:szCs w:val="22"/>
        </w:rPr>
        <w:t>HŽ infrastruktura d.o.o., Mihanovićeva 12, Zagreb</w:t>
      </w:r>
    </w:p>
    <w:p w:rsidR="00301AA0" w:rsidRP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301AA0">
        <w:rPr>
          <w:rFonts w:ascii="Times New Roman" w:hAnsi="Times New Roman"/>
          <w:bCs/>
          <w:szCs w:val="22"/>
        </w:rPr>
        <w:t>HEP-Operator prijenosnog sustava d.o.o</w:t>
      </w:r>
      <w:r>
        <w:rPr>
          <w:rFonts w:ascii="Times New Roman" w:hAnsi="Times New Roman"/>
          <w:bCs/>
          <w:szCs w:val="22"/>
        </w:rPr>
        <w:t xml:space="preserve"> </w:t>
      </w:r>
      <w:r w:rsidRPr="00301AA0">
        <w:rPr>
          <w:rFonts w:ascii="Times New Roman" w:hAnsi="Times New Roman"/>
          <w:bCs/>
          <w:szCs w:val="22"/>
        </w:rPr>
        <w:t xml:space="preserve">Kupska bb, 10 001 Zagreb </w:t>
      </w:r>
    </w:p>
    <w:p w:rsidR="00301AA0" w:rsidRP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301AA0">
        <w:rPr>
          <w:rFonts w:ascii="Times New Roman" w:hAnsi="Times New Roman"/>
          <w:bCs/>
          <w:szCs w:val="22"/>
        </w:rPr>
        <w:t>HEP – Operator distribucijskog sustava d.o.o., Elektra Čakovec, Žrtava fašizma 2, Čakovec</w:t>
      </w:r>
    </w:p>
    <w:p w:rsidR="00301AA0" w:rsidRP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301AA0">
        <w:rPr>
          <w:rFonts w:ascii="Times New Roman" w:hAnsi="Times New Roman"/>
          <w:bCs/>
          <w:szCs w:val="22"/>
        </w:rPr>
        <w:t>JANAF, Miramarska cesta 24, Zagreb</w:t>
      </w:r>
    </w:p>
    <w:p w:rsidR="00301AA0" w:rsidRP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301AA0">
        <w:rPr>
          <w:rFonts w:ascii="Times New Roman" w:hAnsi="Times New Roman"/>
          <w:bCs/>
          <w:szCs w:val="22"/>
        </w:rPr>
        <w:t>INA – industrija nafte d.d., Sektor istraživanja i proizvodnje nafte i plina za jugoistočnu Europu, Zagreb, Avenija Većeslava Holjevca 10, Zagreb</w:t>
      </w:r>
    </w:p>
    <w:p w:rsidR="00301AA0" w:rsidRPr="00301AA0" w:rsidRDefault="000B5ECB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P</w:t>
      </w:r>
      <w:r w:rsidR="00301AA0" w:rsidRPr="00301AA0">
        <w:rPr>
          <w:rFonts w:ascii="Times New Roman" w:hAnsi="Times New Roman"/>
          <w:bCs/>
          <w:szCs w:val="22"/>
        </w:rPr>
        <w:t>LINACRO d.o.o., Sektor transporta plina, Savska cesta 88a, Zagreb</w:t>
      </w:r>
    </w:p>
    <w:p w:rsidR="00301AA0" w:rsidRPr="00301AA0" w:rsidRDefault="000B5ECB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M</w:t>
      </w:r>
      <w:r w:rsidR="00301AA0" w:rsidRPr="00301AA0">
        <w:rPr>
          <w:rFonts w:ascii="Times New Roman" w:hAnsi="Times New Roman"/>
          <w:bCs/>
          <w:szCs w:val="22"/>
        </w:rPr>
        <w:t>eđimurske vode d.o.o. Čakovec, Matice Hrvatske 10, Čakovec</w:t>
      </w:r>
    </w:p>
    <w:p w:rsidR="00301AA0" w:rsidRP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 w:rsidRPr="00301AA0">
        <w:rPr>
          <w:rFonts w:ascii="Times New Roman" w:hAnsi="Times New Roman"/>
          <w:bCs/>
          <w:szCs w:val="22"/>
        </w:rPr>
        <w:t>Međimurje – plin d.o.o. Čakovec, Obrtnička 4, Čakovec</w:t>
      </w:r>
    </w:p>
    <w:p w:rsidR="00301AA0" w:rsidRPr="00301AA0" w:rsidRDefault="00301AA0" w:rsidP="00301AA0">
      <w:pPr>
        <w:rPr>
          <w:rFonts w:ascii="Times New Roman" w:hAnsi="Times New Roman"/>
          <w:bCs/>
          <w:szCs w:val="22"/>
        </w:rPr>
      </w:pPr>
    </w:p>
    <w:p w:rsidR="00301AA0" w:rsidRPr="00301AA0" w:rsidRDefault="00301AA0" w:rsidP="00301AA0">
      <w:pPr>
        <w:rPr>
          <w:rFonts w:ascii="Times New Roman" w:hAnsi="Times New Roman"/>
          <w:bCs/>
          <w:szCs w:val="22"/>
        </w:rPr>
      </w:pPr>
      <w:r w:rsidRPr="00301AA0">
        <w:rPr>
          <w:rFonts w:ascii="Times New Roman" w:hAnsi="Times New Roman"/>
          <w:bCs/>
          <w:szCs w:val="22"/>
        </w:rPr>
        <w:t>OSTALI</w:t>
      </w:r>
    </w:p>
    <w:p w:rsidR="00301AA0" w:rsidRPr="00301AA0" w:rsidRDefault="00301AA0" w:rsidP="00301AA0">
      <w:pPr>
        <w:rPr>
          <w:rFonts w:ascii="Times New Roman" w:hAnsi="Times New Roman"/>
          <w:bCs/>
          <w:szCs w:val="22"/>
        </w:rPr>
      </w:pPr>
    </w:p>
    <w:p w:rsid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Općinsko vijeće Orehovica</w:t>
      </w:r>
    </w:p>
    <w:p w:rsidR="00301AA0" w:rsidRDefault="000B5ECB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V</w:t>
      </w:r>
      <w:r w:rsidR="00301AA0">
        <w:rPr>
          <w:rFonts w:ascii="Times New Roman" w:hAnsi="Times New Roman"/>
          <w:bCs/>
          <w:szCs w:val="22"/>
        </w:rPr>
        <w:t>MO Orehovica Vularija</w:t>
      </w:r>
    </w:p>
    <w:p w:rsid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VMO </w:t>
      </w:r>
    </w:p>
    <w:p w:rsidR="00301AA0" w:rsidRDefault="00301AA0" w:rsidP="0081318D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VMO Podbrest</w:t>
      </w:r>
    </w:p>
    <w:p w:rsidR="00301AA0" w:rsidRDefault="00301AA0" w:rsidP="00795C18">
      <w:pPr>
        <w:rPr>
          <w:rFonts w:ascii="Times New Roman" w:hAnsi="Times New Roman"/>
          <w:bCs/>
          <w:szCs w:val="22"/>
        </w:rPr>
      </w:pPr>
    </w:p>
    <w:p w:rsidR="00E655F6" w:rsidRPr="00330655" w:rsidRDefault="00E655F6" w:rsidP="00E655F6">
      <w:pPr>
        <w:pStyle w:val="lanak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Članak </w:t>
      </w:r>
      <w:r w:rsidR="002E2BCB" w:rsidRPr="00330655">
        <w:rPr>
          <w:rFonts w:ascii="Times New Roman" w:hAnsi="Times New Roman"/>
          <w:szCs w:val="22"/>
        </w:rPr>
        <w:fldChar w:fldCharType="begin"/>
      </w:r>
      <w:r w:rsidRPr="00330655">
        <w:rPr>
          <w:rFonts w:ascii="Times New Roman" w:hAnsi="Times New Roman"/>
          <w:szCs w:val="22"/>
        </w:rPr>
        <w:instrText xml:space="preserve"> AUTONUM  \* Arabic </w:instrText>
      </w:r>
      <w:r w:rsidR="002E2BCB" w:rsidRPr="00330655">
        <w:rPr>
          <w:rFonts w:ascii="Times New Roman" w:hAnsi="Times New Roman"/>
          <w:szCs w:val="22"/>
        </w:rPr>
        <w:fldChar w:fldCharType="end"/>
      </w:r>
    </w:p>
    <w:p w:rsidR="00851C92" w:rsidRPr="00330655" w:rsidRDefault="00851C92" w:rsidP="00851C92">
      <w:pPr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Rok za dostavu zahtjeva za izradu ID </w:t>
      </w:r>
      <w:r w:rsidR="00233744" w:rsidRPr="00330655">
        <w:rPr>
          <w:rFonts w:ascii="Times New Roman" w:hAnsi="Times New Roman"/>
          <w:szCs w:val="22"/>
        </w:rPr>
        <w:t>PPUO</w:t>
      </w:r>
      <w:r w:rsidRPr="00330655">
        <w:rPr>
          <w:rFonts w:ascii="Times New Roman" w:hAnsi="Times New Roman"/>
          <w:szCs w:val="22"/>
        </w:rPr>
        <w:t xml:space="preserve"> od strane javnopravnih tijela i osoba nositelju izrade ID </w:t>
      </w:r>
      <w:r w:rsidR="00233744" w:rsidRPr="00330655">
        <w:rPr>
          <w:rFonts w:ascii="Times New Roman" w:hAnsi="Times New Roman"/>
          <w:szCs w:val="22"/>
        </w:rPr>
        <w:t>PPUO</w:t>
      </w:r>
      <w:r w:rsidR="00FA037E" w:rsidRPr="00330655">
        <w:rPr>
          <w:rFonts w:ascii="Times New Roman" w:hAnsi="Times New Roman"/>
          <w:szCs w:val="22"/>
        </w:rPr>
        <w:t xml:space="preserve"> </w:t>
      </w:r>
      <w:r w:rsidRPr="00330655">
        <w:rPr>
          <w:rFonts w:ascii="Times New Roman" w:hAnsi="Times New Roman"/>
          <w:szCs w:val="22"/>
        </w:rPr>
        <w:t xml:space="preserve">je </w:t>
      </w:r>
      <w:r w:rsidR="0081318D">
        <w:rPr>
          <w:rFonts w:ascii="Times New Roman" w:hAnsi="Times New Roman"/>
          <w:szCs w:val="22"/>
        </w:rPr>
        <w:t>20</w:t>
      </w:r>
      <w:r w:rsidRPr="00330655">
        <w:rPr>
          <w:rFonts w:ascii="Times New Roman" w:hAnsi="Times New Roman"/>
          <w:szCs w:val="22"/>
        </w:rPr>
        <w:t xml:space="preserve"> dana od dana primitka </w:t>
      </w:r>
      <w:r w:rsidR="002C50D2" w:rsidRPr="00330655">
        <w:rPr>
          <w:rFonts w:ascii="Times New Roman" w:hAnsi="Times New Roman"/>
          <w:szCs w:val="22"/>
        </w:rPr>
        <w:t>poziva za njihovo izdavanje</w:t>
      </w:r>
      <w:r w:rsidRPr="00330655">
        <w:rPr>
          <w:rFonts w:ascii="Times New Roman" w:hAnsi="Times New Roman"/>
          <w:szCs w:val="22"/>
        </w:rPr>
        <w:t>.</w:t>
      </w:r>
    </w:p>
    <w:p w:rsidR="00851C92" w:rsidRPr="00330655" w:rsidRDefault="00851C92" w:rsidP="00851C92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>Način postupanja javnopravnih tijela i osoba iz čl. 9. ove Odluke u postupku izdavanja zahtjeva za izradu prostornog plana propisan je člancima 90. i 91. Zakona o prostornom uređenju</w:t>
      </w:r>
      <w:r w:rsidR="00C85CA2" w:rsidRPr="00330655">
        <w:rPr>
          <w:rFonts w:ascii="Times New Roman" w:hAnsi="Times New Roman"/>
          <w:iCs/>
          <w:szCs w:val="22"/>
        </w:rPr>
        <w:t>(„Narodne novine“ broj 153/13)</w:t>
      </w:r>
      <w:r w:rsidRPr="00330655">
        <w:rPr>
          <w:rFonts w:ascii="Times New Roman" w:hAnsi="Times New Roman"/>
          <w:iCs/>
          <w:szCs w:val="22"/>
        </w:rPr>
        <w:t>.</w:t>
      </w:r>
    </w:p>
    <w:p w:rsidR="009357FD" w:rsidRPr="00330655" w:rsidRDefault="00C85CA2" w:rsidP="001575E8">
      <w:pPr>
        <w:pStyle w:val="StyleHeading1Left"/>
        <w:ind w:hanging="540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>PLANIRANI ROK</w:t>
      </w:r>
      <w:r w:rsidR="00FA037E" w:rsidRPr="00330655">
        <w:rPr>
          <w:rFonts w:ascii="Times New Roman" w:hAnsi="Times New Roman"/>
          <w:szCs w:val="22"/>
        </w:rPr>
        <w:t xml:space="preserve"> </w:t>
      </w:r>
      <w:r w:rsidR="009357FD" w:rsidRPr="00330655">
        <w:rPr>
          <w:rFonts w:ascii="Times New Roman" w:hAnsi="Times New Roman"/>
          <w:szCs w:val="22"/>
        </w:rPr>
        <w:t>Z</w:t>
      </w:r>
      <w:r w:rsidRPr="00330655">
        <w:rPr>
          <w:rFonts w:ascii="Times New Roman" w:hAnsi="Times New Roman"/>
          <w:szCs w:val="22"/>
        </w:rPr>
        <w:t>A</w:t>
      </w:r>
      <w:r w:rsidR="009357FD" w:rsidRPr="00330655">
        <w:rPr>
          <w:rFonts w:ascii="Times New Roman" w:hAnsi="Times New Roman"/>
          <w:szCs w:val="22"/>
        </w:rPr>
        <w:t xml:space="preserve"> IZRADU</w:t>
      </w:r>
      <w:r w:rsidRPr="00330655">
        <w:rPr>
          <w:rFonts w:ascii="Times New Roman" w:hAnsi="Times New Roman"/>
          <w:szCs w:val="22"/>
        </w:rPr>
        <w:t xml:space="preserve"> ID </w:t>
      </w:r>
      <w:r w:rsidR="00233744" w:rsidRPr="00330655">
        <w:rPr>
          <w:rFonts w:ascii="Times New Roman" w:hAnsi="Times New Roman"/>
          <w:szCs w:val="22"/>
        </w:rPr>
        <w:t>PPUO</w:t>
      </w:r>
    </w:p>
    <w:p w:rsidR="00E655F6" w:rsidRPr="00330655" w:rsidRDefault="00E655F6" w:rsidP="00E655F6">
      <w:pPr>
        <w:pStyle w:val="lanak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Članak </w:t>
      </w:r>
      <w:r w:rsidR="002E2BCB" w:rsidRPr="00330655">
        <w:rPr>
          <w:rFonts w:ascii="Times New Roman" w:hAnsi="Times New Roman"/>
          <w:szCs w:val="22"/>
        </w:rPr>
        <w:fldChar w:fldCharType="begin"/>
      </w:r>
      <w:r w:rsidRPr="00330655">
        <w:rPr>
          <w:rFonts w:ascii="Times New Roman" w:hAnsi="Times New Roman"/>
          <w:szCs w:val="22"/>
        </w:rPr>
        <w:instrText xml:space="preserve"> AUTONUM  \* Arabic </w:instrText>
      </w:r>
      <w:r w:rsidR="002E2BCB" w:rsidRPr="00330655">
        <w:rPr>
          <w:rFonts w:ascii="Times New Roman" w:hAnsi="Times New Roman"/>
          <w:szCs w:val="22"/>
        </w:rPr>
        <w:fldChar w:fldCharType="end"/>
      </w:r>
    </w:p>
    <w:p w:rsidR="009357FD" w:rsidRPr="00330655" w:rsidRDefault="009357FD" w:rsidP="009978A1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 xml:space="preserve">Izrada </w:t>
      </w:r>
      <w:r w:rsidR="00C85CA2" w:rsidRPr="00330655">
        <w:rPr>
          <w:rFonts w:ascii="Times New Roman" w:hAnsi="Times New Roman"/>
          <w:iCs/>
          <w:szCs w:val="22"/>
        </w:rPr>
        <w:t xml:space="preserve">ID </w:t>
      </w:r>
      <w:r w:rsidR="00233744" w:rsidRPr="00330655">
        <w:rPr>
          <w:rFonts w:ascii="Times New Roman" w:hAnsi="Times New Roman"/>
          <w:iCs/>
          <w:szCs w:val="22"/>
        </w:rPr>
        <w:t>PPUO</w:t>
      </w:r>
      <w:r w:rsidRPr="00330655">
        <w:rPr>
          <w:rFonts w:ascii="Times New Roman" w:hAnsi="Times New Roman"/>
          <w:iCs/>
          <w:szCs w:val="22"/>
        </w:rPr>
        <w:t xml:space="preserve"> se dijeli </w:t>
      </w:r>
      <w:r w:rsidR="00C85CA2" w:rsidRPr="00330655">
        <w:rPr>
          <w:rFonts w:ascii="Times New Roman" w:hAnsi="Times New Roman"/>
          <w:iCs/>
          <w:szCs w:val="22"/>
        </w:rPr>
        <w:t xml:space="preserve">više </w:t>
      </w:r>
      <w:r w:rsidRPr="00330655">
        <w:rPr>
          <w:rFonts w:ascii="Times New Roman" w:hAnsi="Times New Roman"/>
          <w:iCs/>
          <w:szCs w:val="22"/>
        </w:rPr>
        <w:t xml:space="preserve">faza i to: </w:t>
      </w:r>
    </w:p>
    <w:p w:rsidR="00C85CA2" w:rsidRPr="00330655" w:rsidRDefault="009357FD" w:rsidP="009978A1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>I FAZA</w:t>
      </w:r>
      <w:r w:rsidRPr="00330655">
        <w:rPr>
          <w:rFonts w:ascii="Times New Roman" w:hAnsi="Times New Roman"/>
          <w:iCs/>
          <w:szCs w:val="22"/>
        </w:rPr>
        <w:tab/>
      </w:r>
      <w:r w:rsidRPr="00330655">
        <w:rPr>
          <w:rFonts w:ascii="Times New Roman" w:hAnsi="Times New Roman"/>
          <w:iCs/>
          <w:szCs w:val="22"/>
        </w:rPr>
        <w:tab/>
      </w:r>
      <w:r w:rsidR="00C85CA2" w:rsidRPr="00330655">
        <w:rPr>
          <w:rFonts w:ascii="Times New Roman" w:hAnsi="Times New Roman"/>
          <w:iCs/>
          <w:szCs w:val="22"/>
        </w:rPr>
        <w:t>Prikupljanje z</w:t>
      </w:r>
      <w:r w:rsidRPr="00330655">
        <w:rPr>
          <w:rFonts w:ascii="Times New Roman" w:hAnsi="Times New Roman"/>
          <w:iCs/>
          <w:szCs w:val="22"/>
        </w:rPr>
        <w:t>ahtjev</w:t>
      </w:r>
      <w:r w:rsidR="00C85CA2" w:rsidRPr="00330655">
        <w:rPr>
          <w:rFonts w:ascii="Times New Roman" w:hAnsi="Times New Roman"/>
          <w:iCs/>
          <w:szCs w:val="22"/>
        </w:rPr>
        <w:t>a</w:t>
      </w:r>
      <w:r w:rsidRPr="00330655">
        <w:rPr>
          <w:rFonts w:ascii="Times New Roman" w:hAnsi="Times New Roman"/>
          <w:iCs/>
          <w:szCs w:val="22"/>
        </w:rPr>
        <w:t xml:space="preserve"> za izradu </w:t>
      </w:r>
      <w:r w:rsidR="00C85CA2" w:rsidRPr="00330655">
        <w:rPr>
          <w:rFonts w:ascii="Times New Roman" w:hAnsi="Times New Roman"/>
          <w:iCs/>
          <w:szCs w:val="22"/>
        </w:rPr>
        <w:t xml:space="preserve">ID </w:t>
      </w:r>
      <w:r w:rsidR="00233744" w:rsidRPr="00330655">
        <w:rPr>
          <w:rFonts w:ascii="Times New Roman" w:hAnsi="Times New Roman"/>
          <w:iCs/>
          <w:szCs w:val="22"/>
        </w:rPr>
        <w:t>PPUO</w:t>
      </w:r>
    </w:p>
    <w:p w:rsidR="00022997" w:rsidRPr="00330655" w:rsidRDefault="00022997" w:rsidP="009978A1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>II FAZA</w:t>
      </w:r>
      <w:r w:rsidRPr="00330655">
        <w:rPr>
          <w:rFonts w:ascii="Times New Roman" w:hAnsi="Times New Roman"/>
          <w:iCs/>
          <w:szCs w:val="22"/>
        </w:rPr>
        <w:tab/>
        <w:t>Izrada stručnih rješenja</w:t>
      </w:r>
      <w:r w:rsidR="00C85CA2" w:rsidRPr="00330655">
        <w:rPr>
          <w:rFonts w:ascii="Times New Roman" w:hAnsi="Times New Roman"/>
          <w:iCs/>
          <w:szCs w:val="22"/>
        </w:rPr>
        <w:t xml:space="preserve"> ID </w:t>
      </w:r>
      <w:r w:rsidR="00233744" w:rsidRPr="00330655">
        <w:rPr>
          <w:rFonts w:ascii="Times New Roman" w:hAnsi="Times New Roman"/>
          <w:iCs/>
          <w:szCs w:val="22"/>
        </w:rPr>
        <w:t>PPUO</w:t>
      </w:r>
      <w:r w:rsidR="0081318D">
        <w:rPr>
          <w:rFonts w:ascii="Times New Roman" w:hAnsi="Times New Roman"/>
          <w:iCs/>
          <w:szCs w:val="22"/>
        </w:rPr>
        <w:t xml:space="preserve"> </w:t>
      </w:r>
      <w:r w:rsidR="002C50D2" w:rsidRPr="00330655">
        <w:rPr>
          <w:rFonts w:ascii="Times New Roman" w:hAnsi="Times New Roman"/>
          <w:iCs/>
          <w:szCs w:val="22"/>
        </w:rPr>
        <w:t xml:space="preserve">i </w:t>
      </w:r>
      <w:r w:rsidR="006046FB" w:rsidRPr="00330655">
        <w:rPr>
          <w:rFonts w:ascii="Times New Roman" w:hAnsi="Times New Roman"/>
          <w:iCs/>
          <w:szCs w:val="22"/>
        </w:rPr>
        <w:t>provedba stručne rasprave</w:t>
      </w:r>
    </w:p>
    <w:p w:rsidR="009357FD" w:rsidRPr="00330655" w:rsidRDefault="00C85CA2" w:rsidP="009978A1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>III</w:t>
      </w:r>
      <w:r w:rsidR="009357FD" w:rsidRPr="00330655">
        <w:rPr>
          <w:rFonts w:ascii="Times New Roman" w:hAnsi="Times New Roman"/>
          <w:iCs/>
          <w:szCs w:val="22"/>
        </w:rPr>
        <w:t xml:space="preserve"> FAZA</w:t>
      </w:r>
      <w:r w:rsidR="009357FD" w:rsidRPr="00330655">
        <w:rPr>
          <w:rFonts w:ascii="Times New Roman" w:hAnsi="Times New Roman"/>
          <w:iCs/>
          <w:szCs w:val="22"/>
        </w:rPr>
        <w:tab/>
        <w:t xml:space="preserve">Izrada </w:t>
      </w:r>
      <w:r w:rsidR="006046FB" w:rsidRPr="00330655">
        <w:rPr>
          <w:rFonts w:ascii="Times New Roman" w:hAnsi="Times New Roman"/>
          <w:iCs/>
          <w:szCs w:val="22"/>
        </w:rPr>
        <w:t xml:space="preserve">i utvrđivanje </w:t>
      </w:r>
      <w:r w:rsidR="009357FD" w:rsidRPr="00330655">
        <w:rPr>
          <w:rFonts w:ascii="Times New Roman" w:hAnsi="Times New Roman"/>
          <w:iCs/>
          <w:szCs w:val="22"/>
        </w:rPr>
        <w:t xml:space="preserve">prijedloga </w:t>
      </w:r>
      <w:r w:rsidR="006046FB" w:rsidRPr="00330655">
        <w:rPr>
          <w:rFonts w:ascii="Times New Roman" w:hAnsi="Times New Roman"/>
          <w:iCs/>
          <w:szCs w:val="22"/>
        </w:rPr>
        <w:t xml:space="preserve">ID </w:t>
      </w:r>
      <w:r w:rsidR="00233744" w:rsidRPr="00330655">
        <w:rPr>
          <w:rFonts w:ascii="Times New Roman" w:hAnsi="Times New Roman"/>
          <w:iCs/>
          <w:szCs w:val="22"/>
        </w:rPr>
        <w:t>PPUO</w:t>
      </w:r>
      <w:r w:rsidR="009357FD" w:rsidRPr="00330655">
        <w:rPr>
          <w:rFonts w:ascii="Times New Roman" w:hAnsi="Times New Roman"/>
          <w:iCs/>
          <w:szCs w:val="22"/>
        </w:rPr>
        <w:t xml:space="preserve"> za javnu raspravu</w:t>
      </w:r>
    </w:p>
    <w:p w:rsidR="009357FD" w:rsidRPr="00330655" w:rsidRDefault="006046FB" w:rsidP="009978A1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>I</w:t>
      </w:r>
      <w:r w:rsidR="009357FD" w:rsidRPr="00330655">
        <w:rPr>
          <w:rFonts w:ascii="Times New Roman" w:hAnsi="Times New Roman"/>
          <w:iCs/>
          <w:szCs w:val="22"/>
        </w:rPr>
        <w:t xml:space="preserve">V FAZA </w:t>
      </w:r>
      <w:r w:rsidR="009357FD" w:rsidRPr="00330655">
        <w:rPr>
          <w:rFonts w:ascii="Times New Roman" w:hAnsi="Times New Roman"/>
          <w:iCs/>
          <w:szCs w:val="22"/>
        </w:rPr>
        <w:tab/>
      </w:r>
      <w:r w:rsidRPr="00330655">
        <w:rPr>
          <w:rFonts w:ascii="Times New Roman" w:hAnsi="Times New Roman"/>
          <w:iCs/>
          <w:szCs w:val="22"/>
        </w:rPr>
        <w:t xml:space="preserve">Provedba </w:t>
      </w:r>
      <w:r w:rsidR="009357FD" w:rsidRPr="00330655">
        <w:rPr>
          <w:rFonts w:ascii="Times New Roman" w:hAnsi="Times New Roman"/>
          <w:iCs/>
          <w:szCs w:val="22"/>
        </w:rPr>
        <w:t>javne rasprave</w:t>
      </w:r>
      <w:r w:rsidR="00FA037E" w:rsidRPr="00330655">
        <w:rPr>
          <w:rFonts w:ascii="Times New Roman" w:hAnsi="Times New Roman"/>
          <w:iCs/>
          <w:szCs w:val="22"/>
        </w:rPr>
        <w:t xml:space="preserve"> </w:t>
      </w:r>
      <w:r w:rsidR="009357FD" w:rsidRPr="00330655">
        <w:rPr>
          <w:rFonts w:ascii="Times New Roman" w:hAnsi="Times New Roman"/>
          <w:iCs/>
          <w:szCs w:val="22"/>
        </w:rPr>
        <w:t>i izrada izvješća o javnoj raspravi</w:t>
      </w:r>
    </w:p>
    <w:p w:rsidR="009357FD" w:rsidRPr="00330655" w:rsidRDefault="009357FD" w:rsidP="009978A1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>V FAZA</w:t>
      </w:r>
      <w:r w:rsidRPr="00330655">
        <w:rPr>
          <w:rFonts w:ascii="Times New Roman" w:hAnsi="Times New Roman"/>
          <w:iCs/>
          <w:szCs w:val="22"/>
        </w:rPr>
        <w:tab/>
        <w:t xml:space="preserve">Izrada nacrta konačnog prijedloga </w:t>
      </w:r>
      <w:r w:rsidR="006046FB" w:rsidRPr="00330655">
        <w:rPr>
          <w:rFonts w:ascii="Times New Roman" w:hAnsi="Times New Roman"/>
          <w:iCs/>
          <w:szCs w:val="22"/>
        </w:rPr>
        <w:t xml:space="preserve">ID </w:t>
      </w:r>
      <w:r w:rsidR="00233744" w:rsidRPr="00330655">
        <w:rPr>
          <w:rFonts w:ascii="Times New Roman" w:hAnsi="Times New Roman"/>
          <w:iCs/>
          <w:szCs w:val="22"/>
        </w:rPr>
        <w:t>PPUO</w:t>
      </w:r>
    </w:p>
    <w:p w:rsidR="006046FB" w:rsidRPr="00330655" w:rsidRDefault="006046FB" w:rsidP="009978A1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>V</w:t>
      </w:r>
      <w:r w:rsidR="00022997" w:rsidRPr="00330655">
        <w:rPr>
          <w:rFonts w:ascii="Times New Roman" w:hAnsi="Times New Roman"/>
          <w:iCs/>
          <w:szCs w:val="22"/>
        </w:rPr>
        <w:t>I</w:t>
      </w:r>
      <w:r w:rsidR="009357FD" w:rsidRPr="00330655">
        <w:rPr>
          <w:rFonts w:ascii="Times New Roman" w:hAnsi="Times New Roman"/>
          <w:iCs/>
          <w:szCs w:val="22"/>
        </w:rPr>
        <w:t xml:space="preserve"> FAZA</w:t>
      </w:r>
      <w:r w:rsidR="009357FD" w:rsidRPr="00330655">
        <w:rPr>
          <w:rFonts w:ascii="Times New Roman" w:hAnsi="Times New Roman"/>
          <w:iCs/>
          <w:szCs w:val="22"/>
        </w:rPr>
        <w:tab/>
        <w:t xml:space="preserve">Utvrđivanje konačnog prijedloga </w:t>
      </w:r>
      <w:r w:rsidRPr="00330655">
        <w:rPr>
          <w:rFonts w:ascii="Times New Roman" w:hAnsi="Times New Roman"/>
          <w:iCs/>
          <w:szCs w:val="22"/>
        </w:rPr>
        <w:t xml:space="preserve">ID </w:t>
      </w:r>
      <w:r w:rsidR="00233744" w:rsidRPr="00330655">
        <w:rPr>
          <w:rFonts w:ascii="Times New Roman" w:hAnsi="Times New Roman"/>
          <w:iCs/>
          <w:szCs w:val="22"/>
        </w:rPr>
        <w:t>PPUO</w:t>
      </w:r>
    </w:p>
    <w:p w:rsidR="009357FD" w:rsidRPr="00330655" w:rsidRDefault="006046FB" w:rsidP="006046FB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>VII FAZA</w:t>
      </w:r>
      <w:r w:rsidRPr="00330655">
        <w:rPr>
          <w:rFonts w:ascii="Times New Roman" w:hAnsi="Times New Roman"/>
          <w:iCs/>
          <w:szCs w:val="22"/>
        </w:rPr>
        <w:tab/>
        <w:t>U</w:t>
      </w:r>
      <w:r w:rsidR="009357FD" w:rsidRPr="00330655">
        <w:rPr>
          <w:rFonts w:ascii="Times New Roman" w:hAnsi="Times New Roman"/>
          <w:iCs/>
          <w:szCs w:val="22"/>
        </w:rPr>
        <w:t xml:space="preserve">svajanje </w:t>
      </w:r>
      <w:r w:rsidRPr="00330655">
        <w:rPr>
          <w:rFonts w:ascii="Times New Roman" w:hAnsi="Times New Roman"/>
          <w:iCs/>
          <w:szCs w:val="22"/>
        </w:rPr>
        <w:t xml:space="preserve">ID </w:t>
      </w:r>
      <w:r w:rsidR="00233744" w:rsidRPr="00330655">
        <w:rPr>
          <w:rFonts w:ascii="Times New Roman" w:hAnsi="Times New Roman"/>
          <w:iCs/>
          <w:szCs w:val="22"/>
        </w:rPr>
        <w:t>PPUO</w:t>
      </w:r>
      <w:r w:rsidR="00FA037E" w:rsidRPr="00330655">
        <w:rPr>
          <w:rFonts w:ascii="Times New Roman" w:hAnsi="Times New Roman"/>
          <w:iCs/>
          <w:szCs w:val="22"/>
        </w:rPr>
        <w:t xml:space="preserve"> </w:t>
      </w:r>
      <w:r w:rsidR="009357FD" w:rsidRPr="00330655">
        <w:rPr>
          <w:rFonts w:ascii="Times New Roman" w:hAnsi="Times New Roman"/>
          <w:iCs/>
          <w:szCs w:val="22"/>
        </w:rPr>
        <w:t>i objava u</w:t>
      </w:r>
      <w:r w:rsidR="00FA037E" w:rsidRPr="00330655">
        <w:rPr>
          <w:rFonts w:ascii="Times New Roman" w:hAnsi="Times New Roman"/>
          <w:iCs/>
          <w:szCs w:val="22"/>
        </w:rPr>
        <w:t xml:space="preserve"> </w:t>
      </w:r>
      <w:r w:rsidR="009357FD" w:rsidRPr="00330655">
        <w:rPr>
          <w:rFonts w:ascii="Times New Roman" w:hAnsi="Times New Roman"/>
          <w:iCs/>
          <w:szCs w:val="22"/>
        </w:rPr>
        <w:t>službenom glasniku</w:t>
      </w:r>
      <w:r w:rsidRPr="00330655">
        <w:rPr>
          <w:rFonts w:ascii="Times New Roman" w:hAnsi="Times New Roman"/>
          <w:iCs/>
          <w:szCs w:val="22"/>
        </w:rPr>
        <w:t>.</w:t>
      </w:r>
    </w:p>
    <w:p w:rsidR="00E655F6" w:rsidRPr="00330655" w:rsidRDefault="00E655F6" w:rsidP="00E655F6">
      <w:pPr>
        <w:pStyle w:val="lanak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Članak </w:t>
      </w:r>
      <w:r w:rsidR="002E2BCB" w:rsidRPr="00330655">
        <w:rPr>
          <w:rFonts w:ascii="Times New Roman" w:hAnsi="Times New Roman"/>
          <w:szCs w:val="22"/>
        </w:rPr>
        <w:fldChar w:fldCharType="begin"/>
      </w:r>
      <w:r w:rsidRPr="00330655">
        <w:rPr>
          <w:rFonts w:ascii="Times New Roman" w:hAnsi="Times New Roman"/>
          <w:szCs w:val="22"/>
        </w:rPr>
        <w:instrText xml:space="preserve"> AUTONUM  \* Arabic </w:instrText>
      </w:r>
      <w:r w:rsidR="002E2BCB" w:rsidRPr="00330655">
        <w:rPr>
          <w:rFonts w:ascii="Times New Roman" w:hAnsi="Times New Roman"/>
          <w:szCs w:val="22"/>
        </w:rPr>
        <w:fldChar w:fldCharType="end"/>
      </w:r>
    </w:p>
    <w:p w:rsidR="00A90DE6" w:rsidRPr="00330655" w:rsidRDefault="006046FB" w:rsidP="009357FD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>Planirani r</w:t>
      </w:r>
      <w:r w:rsidR="009357FD" w:rsidRPr="00330655">
        <w:rPr>
          <w:rFonts w:ascii="Times New Roman" w:hAnsi="Times New Roman"/>
          <w:iCs/>
          <w:szCs w:val="22"/>
        </w:rPr>
        <w:t xml:space="preserve">ok završetka </w:t>
      </w:r>
      <w:r w:rsidRPr="00330655">
        <w:rPr>
          <w:rFonts w:ascii="Times New Roman" w:hAnsi="Times New Roman"/>
          <w:iCs/>
          <w:szCs w:val="22"/>
        </w:rPr>
        <w:t xml:space="preserve">izrade ID </w:t>
      </w:r>
      <w:r w:rsidR="00233744" w:rsidRPr="00330655">
        <w:rPr>
          <w:rFonts w:ascii="Times New Roman" w:hAnsi="Times New Roman"/>
          <w:iCs/>
          <w:szCs w:val="22"/>
        </w:rPr>
        <w:t>PPUO</w:t>
      </w:r>
      <w:r w:rsidR="00A90DE6" w:rsidRPr="00330655">
        <w:rPr>
          <w:rFonts w:ascii="Times New Roman" w:hAnsi="Times New Roman"/>
          <w:iCs/>
          <w:szCs w:val="22"/>
        </w:rPr>
        <w:t xml:space="preserve"> je 90 dana od donošenja ove Odluke</w:t>
      </w:r>
      <w:r w:rsidR="0081318D">
        <w:rPr>
          <w:rFonts w:ascii="Times New Roman" w:hAnsi="Times New Roman"/>
          <w:iCs/>
          <w:szCs w:val="22"/>
        </w:rPr>
        <w:t>, odnosno početka izrade ID PPUO</w:t>
      </w:r>
      <w:r w:rsidR="00A90DE6" w:rsidRPr="00330655">
        <w:rPr>
          <w:rFonts w:ascii="Times New Roman" w:hAnsi="Times New Roman"/>
          <w:iCs/>
          <w:szCs w:val="22"/>
        </w:rPr>
        <w:t>.</w:t>
      </w:r>
    </w:p>
    <w:p w:rsidR="006046FB" w:rsidRPr="00330655" w:rsidRDefault="006046FB" w:rsidP="009357FD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>Rok se mo</w:t>
      </w:r>
      <w:r w:rsidR="00A90DE6" w:rsidRPr="00330655">
        <w:rPr>
          <w:rFonts w:ascii="Times New Roman" w:hAnsi="Times New Roman"/>
          <w:iCs/>
          <w:szCs w:val="22"/>
        </w:rPr>
        <w:t>že</w:t>
      </w:r>
      <w:r w:rsidRPr="00330655">
        <w:rPr>
          <w:rFonts w:ascii="Times New Roman" w:hAnsi="Times New Roman"/>
          <w:iCs/>
          <w:szCs w:val="22"/>
        </w:rPr>
        <w:t xml:space="preserve"> produžiti u slučaju potrebe ponavljanja javne rasprave ili iz nekog drugog opravdanog razloga.</w:t>
      </w:r>
    </w:p>
    <w:p w:rsidR="009357FD" w:rsidRPr="00330655" w:rsidRDefault="009357FD" w:rsidP="001575E8">
      <w:pPr>
        <w:pStyle w:val="StyleHeading1Left"/>
        <w:ind w:hanging="540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IZVORI FINANCIRANJA IZRADE </w:t>
      </w:r>
      <w:r w:rsidR="002C50D2" w:rsidRPr="00330655">
        <w:rPr>
          <w:rFonts w:ascii="Times New Roman" w:hAnsi="Times New Roman"/>
          <w:szCs w:val="22"/>
        </w:rPr>
        <w:t xml:space="preserve">ID </w:t>
      </w:r>
      <w:r w:rsidR="00233744" w:rsidRPr="00330655">
        <w:rPr>
          <w:rFonts w:ascii="Times New Roman" w:hAnsi="Times New Roman"/>
          <w:szCs w:val="22"/>
        </w:rPr>
        <w:t>PPUO</w:t>
      </w:r>
    </w:p>
    <w:p w:rsidR="00E655F6" w:rsidRPr="00330655" w:rsidRDefault="00E655F6" w:rsidP="00E655F6">
      <w:pPr>
        <w:pStyle w:val="lanak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Članak </w:t>
      </w:r>
      <w:r w:rsidR="002E2BCB" w:rsidRPr="00330655">
        <w:rPr>
          <w:rFonts w:ascii="Times New Roman" w:hAnsi="Times New Roman"/>
          <w:szCs w:val="22"/>
        </w:rPr>
        <w:fldChar w:fldCharType="begin"/>
      </w:r>
      <w:r w:rsidRPr="00330655">
        <w:rPr>
          <w:rFonts w:ascii="Times New Roman" w:hAnsi="Times New Roman"/>
          <w:szCs w:val="22"/>
        </w:rPr>
        <w:instrText xml:space="preserve"> AUTONUM  \* Arabic </w:instrText>
      </w:r>
      <w:r w:rsidR="002E2BCB" w:rsidRPr="00330655">
        <w:rPr>
          <w:rFonts w:ascii="Times New Roman" w:hAnsi="Times New Roman"/>
          <w:szCs w:val="22"/>
        </w:rPr>
        <w:fldChar w:fldCharType="end"/>
      </w:r>
    </w:p>
    <w:p w:rsidR="009357FD" w:rsidRPr="00330655" w:rsidRDefault="00920A0F" w:rsidP="009357FD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>I</w:t>
      </w:r>
      <w:r w:rsidR="00CE293C" w:rsidRPr="00330655">
        <w:rPr>
          <w:rFonts w:ascii="Times New Roman" w:hAnsi="Times New Roman"/>
          <w:iCs/>
          <w:szCs w:val="22"/>
        </w:rPr>
        <w:t>zmjen</w:t>
      </w:r>
      <w:r w:rsidRPr="00330655">
        <w:rPr>
          <w:rFonts w:ascii="Times New Roman" w:hAnsi="Times New Roman"/>
          <w:iCs/>
          <w:szCs w:val="22"/>
        </w:rPr>
        <w:t>a</w:t>
      </w:r>
      <w:r w:rsidR="00CE293C" w:rsidRPr="00330655">
        <w:rPr>
          <w:rFonts w:ascii="Times New Roman" w:hAnsi="Times New Roman"/>
          <w:iCs/>
          <w:szCs w:val="22"/>
        </w:rPr>
        <w:t xml:space="preserve"> ID PPUO </w:t>
      </w:r>
      <w:r w:rsidR="00480160" w:rsidRPr="00330655">
        <w:rPr>
          <w:rFonts w:ascii="Times New Roman" w:hAnsi="Times New Roman"/>
          <w:iCs/>
          <w:szCs w:val="22"/>
        </w:rPr>
        <w:t>Orehovica</w:t>
      </w:r>
      <w:r w:rsidR="00CE293C" w:rsidRPr="00330655">
        <w:rPr>
          <w:rFonts w:ascii="Times New Roman" w:hAnsi="Times New Roman"/>
          <w:iCs/>
          <w:szCs w:val="22"/>
        </w:rPr>
        <w:t xml:space="preserve"> financirat će </w:t>
      </w:r>
      <w:r w:rsidRPr="00330655">
        <w:rPr>
          <w:rFonts w:ascii="Times New Roman" w:hAnsi="Times New Roman"/>
          <w:iCs/>
          <w:szCs w:val="22"/>
        </w:rPr>
        <w:t>se iz sredstava općinskog proračuna.</w:t>
      </w:r>
    </w:p>
    <w:p w:rsidR="009357FD" w:rsidRPr="00330655" w:rsidRDefault="009357FD" w:rsidP="001575E8">
      <w:pPr>
        <w:pStyle w:val="StyleHeading1Left"/>
        <w:ind w:hanging="540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>PRIJELAZNE I ZAVRŠNE ODREDBE</w:t>
      </w:r>
    </w:p>
    <w:p w:rsidR="00E655F6" w:rsidRPr="00330655" w:rsidRDefault="00E655F6" w:rsidP="00E655F6">
      <w:pPr>
        <w:pStyle w:val="lanak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Članak </w:t>
      </w:r>
      <w:r w:rsidR="002E2BCB" w:rsidRPr="00330655">
        <w:rPr>
          <w:rFonts w:ascii="Times New Roman" w:hAnsi="Times New Roman"/>
          <w:szCs w:val="22"/>
        </w:rPr>
        <w:fldChar w:fldCharType="begin"/>
      </w:r>
      <w:r w:rsidRPr="00330655">
        <w:rPr>
          <w:rFonts w:ascii="Times New Roman" w:hAnsi="Times New Roman"/>
          <w:szCs w:val="22"/>
        </w:rPr>
        <w:instrText xml:space="preserve"> AUTONUM  \* Arabic </w:instrText>
      </w:r>
      <w:r w:rsidR="002E2BCB" w:rsidRPr="00330655">
        <w:rPr>
          <w:rFonts w:ascii="Times New Roman" w:hAnsi="Times New Roman"/>
          <w:szCs w:val="22"/>
        </w:rPr>
        <w:fldChar w:fldCharType="end"/>
      </w:r>
    </w:p>
    <w:p w:rsidR="009357FD" w:rsidRPr="00330655" w:rsidRDefault="009357FD" w:rsidP="009978A1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 xml:space="preserve">Ova Odluka stupa na snagu </w:t>
      </w:r>
      <w:r w:rsidR="002C50D2" w:rsidRPr="00330655">
        <w:rPr>
          <w:rFonts w:ascii="Times New Roman" w:hAnsi="Times New Roman"/>
          <w:iCs/>
          <w:szCs w:val="22"/>
        </w:rPr>
        <w:t>danom donošenja, a objavit će se u „</w:t>
      </w:r>
      <w:r w:rsidRPr="00330655">
        <w:rPr>
          <w:rFonts w:ascii="Times New Roman" w:hAnsi="Times New Roman"/>
          <w:iCs/>
          <w:szCs w:val="22"/>
        </w:rPr>
        <w:t>Službenom glasniku Međimurske županije</w:t>
      </w:r>
      <w:r w:rsidR="002C50D2" w:rsidRPr="00330655">
        <w:rPr>
          <w:rFonts w:ascii="Times New Roman" w:hAnsi="Times New Roman"/>
          <w:iCs/>
          <w:szCs w:val="22"/>
        </w:rPr>
        <w:t>“</w:t>
      </w:r>
      <w:r w:rsidRPr="00330655">
        <w:rPr>
          <w:rFonts w:ascii="Times New Roman" w:hAnsi="Times New Roman"/>
          <w:iCs/>
          <w:szCs w:val="22"/>
        </w:rPr>
        <w:t>.</w:t>
      </w:r>
    </w:p>
    <w:p w:rsidR="00E655F6" w:rsidRPr="00330655" w:rsidRDefault="00E655F6" w:rsidP="00E655F6">
      <w:pPr>
        <w:pStyle w:val="lanak"/>
        <w:rPr>
          <w:rFonts w:ascii="Times New Roman" w:hAnsi="Times New Roman"/>
          <w:szCs w:val="22"/>
        </w:rPr>
      </w:pPr>
      <w:r w:rsidRPr="00330655">
        <w:rPr>
          <w:rFonts w:ascii="Times New Roman" w:hAnsi="Times New Roman"/>
          <w:szCs w:val="22"/>
        </w:rPr>
        <w:t xml:space="preserve">Članak </w:t>
      </w:r>
      <w:r w:rsidR="002E2BCB" w:rsidRPr="00330655">
        <w:rPr>
          <w:rFonts w:ascii="Times New Roman" w:hAnsi="Times New Roman"/>
          <w:szCs w:val="22"/>
        </w:rPr>
        <w:fldChar w:fldCharType="begin"/>
      </w:r>
      <w:r w:rsidRPr="00330655">
        <w:rPr>
          <w:rFonts w:ascii="Times New Roman" w:hAnsi="Times New Roman"/>
          <w:szCs w:val="22"/>
        </w:rPr>
        <w:instrText xml:space="preserve"> AUTONUM  \* Arabic </w:instrText>
      </w:r>
      <w:r w:rsidR="002E2BCB" w:rsidRPr="00330655">
        <w:rPr>
          <w:rFonts w:ascii="Times New Roman" w:hAnsi="Times New Roman"/>
          <w:szCs w:val="22"/>
        </w:rPr>
        <w:fldChar w:fldCharType="end"/>
      </w:r>
    </w:p>
    <w:p w:rsidR="002C50D2" w:rsidRPr="00330655" w:rsidRDefault="009357FD" w:rsidP="002C50D2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 xml:space="preserve">Sukladno </w:t>
      </w:r>
      <w:r w:rsidR="002C50D2" w:rsidRPr="00330655">
        <w:rPr>
          <w:rFonts w:ascii="Times New Roman" w:hAnsi="Times New Roman"/>
          <w:iCs/>
          <w:szCs w:val="22"/>
        </w:rPr>
        <w:t xml:space="preserve">članu 86. Zakona o prostornom uređenju ova </w:t>
      </w:r>
      <w:r w:rsidRPr="00330655">
        <w:rPr>
          <w:rFonts w:ascii="Times New Roman" w:hAnsi="Times New Roman"/>
          <w:iCs/>
          <w:szCs w:val="22"/>
        </w:rPr>
        <w:t>Odluka dostavlja se</w:t>
      </w:r>
      <w:r w:rsidR="00920A0F" w:rsidRPr="00330655">
        <w:rPr>
          <w:rFonts w:ascii="Times New Roman" w:hAnsi="Times New Roman"/>
          <w:iCs/>
          <w:szCs w:val="22"/>
        </w:rPr>
        <w:t xml:space="preserve"> </w:t>
      </w:r>
      <w:r w:rsidR="002C50D2" w:rsidRPr="00330655">
        <w:rPr>
          <w:rFonts w:ascii="Times New Roman" w:hAnsi="Times New Roman"/>
          <w:iCs/>
          <w:szCs w:val="22"/>
        </w:rPr>
        <w:t>Zavodu za prostorno uređenje Međimurske županije.</w:t>
      </w:r>
    </w:p>
    <w:p w:rsidR="002C50D2" w:rsidRPr="00330655" w:rsidRDefault="002C50D2" w:rsidP="009978A1">
      <w:pPr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 xml:space="preserve">Sukladno članu </w:t>
      </w:r>
      <w:r w:rsidR="00FB43B0" w:rsidRPr="00330655">
        <w:rPr>
          <w:rFonts w:ascii="Times New Roman" w:hAnsi="Times New Roman"/>
          <w:iCs/>
          <w:szCs w:val="22"/>
        </w:rPr>
        <w:t>90</w:t>
      </w:r>
      <w:r w:rsidRPr="00330655">
        <w:rPr>
          <w:rFonts w:ascii="Times New Roman" w:hAnsi="Times New Roman"/>
          <w:iCs/>
          <w:szCs w:val="22"/>
        </w:rPr>
        <w:t xml:space="preserve">. Zakona o prostornom uređenju ova Odluka dostavlja se javnopravnim tijelima i osobama navedenim u članku 9. zajedno s pozivom za </w:t>
      </w:r>
      <w:r w:rsidR="00FB43B0" w:rsidRPr="00330655">
        <w:rPr>
          <w:rFonts w:ascii="Times New Roman" w:hAnsi="Times New Roman"/>
          <w:iCs/>
          <w:szCs w:val="22"/>
        </w:rPr>
        <w:t>izdavanje zahtjeva za izradu prostornog plana.</w:t>
      </w:r>
    </w:p>
    <w:p w:rsidR="009357FD" w:rsidRDefault="009357FD" w:rsidP="009357FD">
      <w:pPr>
        <w:rPr>
          <w:rFonts w:ascii="Times New Roman" w:hAnsi="Times New Roman"/>
          <w:i/>
          <w:iCs/>
          <w:szCs w:val="22"/>
        </w:rPr>
      </w:pPr>
    </w:p>
    <w:p w:rsidR="00330655" w:rsidRPr="00330655" w:rsidRDefault="00330655" w:rsidP="009357FD">
      <w:pPr>
        <w:rPr>
          <w:rFonts w:ascii="Times New Roman" w:hAnsi="Times New Roman"/>
          <w:i/>
          <w:iCs/>
          <w:szCs w:val="22"/>
        </w:rPr>
      </w:pPr>
    </w:p>
    <w:p w:rsidR="009357FD" w:rsidRPr="00330655" w:rsidRDefault="00330655" w:rsidP="00330655">
      <w:pPr>
        <w:ind w:firstLine="0"/>
        <w:jc w:val="center"/>
        <w:rPr>
          <w:rFonts w:ascii="Times New Roman" w:hAnsi="Times New Roman"/>
          <w:b/>
          <w:iCs/>
          <w:szCs w:val="22"/>
        </w:rPr>
      </w:pPr>
      <w:r w:rsidRPr="00330655">
        <w:rPr>
          <w:rFonts w:ascii="Times New Roman" w:hAnsi="Times New Roman"/>
          <w:b/>
          <w:iCs/>
          <w:szCs w:val="22"/>
        </w:rPr>
        <w:t>OPĆINSKO VIJEĆE OPĆINE OREHOVICA</w:t>
      </w:r>
    </w:p>
    <w:p w:rsidR="00330655" w:rsidRDefault="00330655" w:rsidP="00330655">
      <w:pPr>
        <w:ind w:firstLine="0"/>
        <w:rPr>
          <w:rFonts w:ascii="Times New Roman" w:hAnsi="Times New Roman"/>
          <w:iCs/>
          <w:szCs w:val="22"/>
        </w:rPr>
      </w:pPr>
    </w:p>
    <w:p w:rsidR="00123535" w:rsidRPr="00330655" w:rsidRDefault="00FB43B0" w:rsidP="00330655">
      <w:pPr>
        <w:ind w:firstLine="0"/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>K</w:t>
      </w:r>
      <w:r w:rsidR="00330655" w:rsidRPr="00330655">
        <w:rPr>
          <w:rFonts w:ascii="Times New Roman" w:hAnsi="Times New Roman"/>
          <w:iCs/>
          <w:szCs w:val="22"/>
        </w:rPr>
        <w:t>lasa</w:t>
      </w:r>
      <w:r w:rsidRPr="00330655">
        <w:rPr>
          <w:rFonts w:ascii="Times New Roman" w:hAnsi="Times New Roman"/>
          <w:iCs/>
          <w:szCs w:val="22"/>
        </w:rPr>
        <w:t>:</w:t>
      </w:r>
      <w:r w:rsidR="00330655">
        <w:rPr>
          <w:rFonts w:ascii="Times New Roman" w:hAnsi="Times New Roman"/>
          <w:iCs/>
          <w:szCs w:val="22"/>
        </w:rPr>
        <w:t xml:space="preserve"> 021-05/16-01/07</w:t>
      </w:r>
    </w:p>
    <w:p w:rsidR="00920A0F" w:rsidRPr="00330655" w:rsidRDefault="00330655" w:rsidP="00330655">
      <w:pPr>
        <w:ind w:firstLine="0"/>
        <w:rPr>
          <w:rFonts w:ascii="Times New Roman" w:hAnsi="Times New Roman"/>
          <w:iCs/>
          <w:szCs w:val="22"/>
        </w:rPr>
      </w:pPr>
      <w:r>
        <w:rPr>
          <w:rFonts w:ascii="Times New Roman" w:hAnsi="Times New Roman"/>
          <w:iCs/>
          <w:szCs w:val="22"/>
        </w:rPr>
        <w:t>U</w:t>
      </w:r>
      <w:r w:rsidRPr="00330655">
        <w:rPr>
          <w:rFonts w:ascii="Times New Roman" w:hAnsi="Times New Roman"/>
          <w:iCs/>
          <w:szCs w:val="22"/>
        </w:rPr>
        <w:t>rbroj</w:t>
      </w:r>
      <w:r w:rsidR="00FB43B0" w:rsidRPr="00330655">
        <w:rPr>
          <w:rFonts w:ascii="Times New Roman" w:hAnsi="Times New Roman"/>
          <w:iCs/>
          <w:szCs w:val="22"/>
        </w:rPr>
        <w:t>:</w:t>
      </w:r>
      <w:r w:rsidR="00AC0EC9" w:rsidRPr="00330655">
        <w:rPr>
          <w:rFonts w:ascii="Times New Roman" w:hAnsi="Times New Roman"/>
          <w:iCs/>
          <w:szCs w:val="22"/>
        </w:rPr>
        <w:t xml:space="preserve"> </w:t>
      </w:r>
      <w:r>
        <w:rPr>
          <w:rFonts w:ascii="Times New Roman" w:hAnsi="Times New Roman"/>
          <w:iCs/>
          <w:szCs w:val="22"/>
        </w:rPr>
        <w:t>2109/22-01-16-4</w:t>
      </w:r>
    </w:p>
    <w:p w:rsidR="00FB43B0" w:rsidRPr="00330655" w:rsidRDefault="00480160" w:rsidP="00330655">
      <w:pPr>
        <w:ind w:firstLine="0"/>
        <w:rPr>
          <w:rFonts w:ascii="Times New Roman" w:hAnsi="Times New Roman"/>
          <w:iCs/>
          <w:szCs w:val="22"/>
        </w:rPr>
      </w:pPr>
      <w:r w:rsidRPr="00330655">
        <w:rPr>
          <w:rFonts w:ascii="Times New Roman" w:hAnsi="Times New Roman"/>
          <w:iCs/>
          <w:szCs w:val="22"/>
        </w:rPr>
        <w:t>O</w:t>
      </w:r>
      <w:r w:rsidR="00330655" w:rsidRPr="00330655">
        <w:rPr>
          <w:rFonts w:ascii="Times New Roman" w:hAnsi="Times New Roman"/>
          <w:iCs/>
          <w:szCs w:val="22"/>
        </w:rPr>
        <w:t>rehovica</w:t>
      </w:r>
      <w:r w:rsidR="00FB43B0" w:rsidRPr="00330655">
        <w:rPr>
          <w:rFonts w:ascii="Times New Roman" w:hAnsi="Times New Roman"/>
          <w:iCs/>
          <w:szCs w:val="22"/>
        </w:rPr>
        <w:t xml:space="preserve">, </w:t>
      </w:r>
      <w:r w:rsidR="00330655">
        <w:rPr>
          <w:rFonts w:ascii="Times New Roman" w:hAnsi="Times New Roman"/>
          <w:iCs/>
          <w:szCs w:val="22"/>
        </w:rPr>
        <w:t>15.06.2016. godine</w:t>
      </w:r>
    </w:p>
    <w:p w:rsidR="00FB43B0" w:rsidRPr="00330655" w:rsidRDefault="00FB43B0" w:rsidP="00330655">
      <w:pPr>
        <w:ind w:firstLine="0"/>
        <w:rPr>
          <w:rFonts w:ascii="Times New Roman" w:hAnsi="Times New Roman"/>
          <w:iCs/>
          <w:szCs w:val="22"/>
        </w:rPr>
      </w:pPr>
    </w:p>
    <w:p w:rsidR="00330655" w:rsidRDefault="00330655" w:rsidP="00330655">
      <w:pPr>
        <w:autoSpaceDE w:val="0"/>
        <w:ind w:left="2832"/>
        <w:jc w:val="center"/>
        <w:rPr>
          <w:rFonts w:ascii="Times New Roman" w:hAnsi="Times New Roman"/>
          <w:iCs/>
          <w:szCs w:val="22"/>
        </w:rPr>
      </w:pPr>
    </w:p>
    <w:p w:rsidR="005A4372" w:rsidRDefault="005A4372" w:rsidP="00330655">
      <w:pPr>
        <w:autoSpaceDE w:val="0"/>
        <w:ind w:left="2832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Zamjenik p</w:t>
      </w:r>
      <w:r w:rsidR="00330655" w:rsidRPr="0062687F">
        <w:rPr>
          <w:rFonts w:ascii="Times New Roman" w:hAnsi="Times New Roman"/>
          <w:b/>
          <w:szCs w:val="22"/>
        </w:rPr>
        <w:t>redsjednik</w:t>
      </w:r>
      <w:r>
        <w:rPr>
          <w:rFonts w:ascii="Times New Roman" w:hAnsi="Times New Roman"/>
          <w:b/>
          <w:szCs w:val="22"/>
        </w:rPr>
        <w:t>a</w:t>
      </w:r>
      <w:r w:rsidR="00330655" w:rsidRPr="0062687F">
        <w:rPr>
          <w:rFonts w:ascii="Times New Roman" w:hAnsi="Times New Roman"/>
          <w:b/>
          <w:szCs w:val="22"/>
        </w:rPr>
        <w:t xml:space="preserve"> Općinskog vijeća </w:t>
      </w:r>
    </w:p>
    <w:p w:rsidR="00330655" w:rsidRPr="0062687F" w:rsidRDefault="00330655" w:rsidP="00330655">
      <w:pPr>
        <w:autoSpaceDE w:val="0"/>
        <w:ind w:left="2832"/>
        <w:jc w:val="center"/>
        <w:rPr>
          <w:rFonts w:ascii="Times New Roman" w:hAnsi="Times New Roman"/>
          <w:b/>
          <w:szCs w:val="22"/>
        </w:rPr>
      </w:pPr>
      <w:r w:rsidRPr="0062687F">
        <w:rPr>
          <w:rFonts w:ascii="Times New Roman" w:hAnsi="Times New Roman"/>
          <w:b/>
          <w:szCs w:val="22"/>
        </w:rPr>
        <w:t>Općine Orehovica</w:t>
      </w:r>
    </w:p>
    <w:p w:rsidR="00330655" w:rsidRPr="0062687F" w:rsidRDefault="005A4372" w:rsidP="00330655">
      <w:pPr>
        <w:autoSpaceDE w:val="0"/>
        <w:ind w:left="2832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Zlatko Orsag</w:t>
      </w:r>
    </w:p>
    <w:p w:rsidR="00FB43B0" w:rsidRPr="00330655" w:rsidRDefault="00FB43B0" w:rsidP="00480160">
      <w:pPr>
        <w:rPr>
          <w:rFonts w:ascii="Times New Roman" w:hAnsi="Times New Roman"/>
          <w:iCs/>
          <w:szCs w:val="22"/>
        </w:rPr>
      </w:pPr>
      <w:bookmarkStart w:id="0" w:name="_GoBack"/>
      <w:bookmarkEnd w:id="0"/>
    </w:p>
    <w:sectPr w:rsidR="00FB43B0" w:rsidRPr="00330655" w:rsidSect="002C50D2">
      <w:head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37" w:rsidRDefault="00CE4937">
      <w:r>
        <w:separator/>
      </w:r>
    </w:p>
  </w:endnote>
  <w:endnote w:type="continuationSeparator" w:id="0">
    <w:p w:rsidR="00CE4937" w:rsidRDefault="00CE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0D2" w:rsidRDefault="002E2BCB">
    <w:pPr>
      <w:pStyle w:val="Footer"/>
      <w:jc w:val="center"/>
    </w:pPr>
    <w:r>
      <w:fldChar w:fldCharType="begin"/>
    </w:r>
    <w:r w:rsidR="002C50D2">
      <w:instrText>PAGE   \* MERGEFORMAT</w:instrText>
    </w:r>
    <w:r>
      <w:fldChar w:fldCharType="separate"/>
    </w:r>
    <w:r w:rsidR="006A744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A2" w:rsidRDefault="002E2BCB">
    <w:pPr>
      <w:pStyle w:val="Footer"/>
      <w:jc w:val="center"/>
    </w:pPr>
    <w:r>
      <w:fldChar w:fldCharType="begin"/>
    </w:r>
    <w:r w:rsidR="00C85CA2">
      <w:instrText>PAGE   \* MERGEFORMAT</w:instrText>
    </w:r>
    <w:r>
      <w:fldChar w:fldCharType="separate"/>
    </w:r>
    <w:r w:rsidR="002C50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37" w:rsidRDefault="00CE4937">
      <w:r>
        <w:separator/>
      </w:r>
    </w:p>
  </w:footnote>
  <w:footnote w:type="continuationSeparator" w:id="0">
    <w:p w:rsidR="00CE4937" w:rsidRDefault="00CE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9A" w:rsidRDefault="002E2BCB" w:rsidP="009978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47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79A" w:rsidRDefault="00B34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94E"/>
    <w:multiLevelType w:val="hybridMultilevel"/>
    <w:tmpl w:val="34C83AD6"/>
    <w:lvl w:ilvl="0" w:tplc="3B94F276">
      <w:start w:val="1"/>
      <w:numFmt w:val="upperRoman"/>
      <w:pStyle w:val="GLAVA"/>
      <w:lvlText w:val="%1."/>
      <w:lvlJc w:val="right"/>
      <w:pPr>
        <w:tabs>
          <w:tab w:val="num" w:pos="927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74274"/>
    <w:multiLevelType w:val="hybridMultilevel"/>
    <w:tmpl w:val="1520DB12"/>
    <w:lvl w:ilvl="0" w:tplc="38FC86C0">
      <w:start w:val="1"/>
      <w:numFmt w:val="decimal"/>
      <w:pStyle w:val="StyleHeading1Left"/>
      <w:lvlText w:val="%1."/>
      <w:lvlJc w:val="left"/>
      <w:pPr>
        <w:ind w:left="717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368E8"/>
    <w:multiLevelType w:val="hybridMultilevel"/>
    <w:tmpl w:val="D4B4A85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BE116C"/>
    <w:multiLevelType w:val="hybridMultilevel"/>
    <w:tmpl w:val="21FE94D8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4" w15:restartNumberingAfterBreak="0">
    <w:nsid w:val="347A761F"/>
    <w:multiLevelType w:val="hybridMultilevel"/>
    <w:tmpl w:val="95D2196A"/>
    <w:lvl w:ilvl="0" w:tplc="411A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47938"/>
    <w:multiLevelType w:val="hybridMultilevel"/>
    <w:tmpl w:val="47642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74714"/>
    <w:multiLevelType w:val="hybridMultilevel"/>
    <w:tmpl w:val="146CEBAC"/>
    <w:lvl w:ilvl="0" w:tplc="76AC18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A87829"/>
    <w:multiLevelType w:val="hybridMultilevel"/>
    <w:tmpl w:val="351CCE76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8806A1"/>
    <w:multiLevelType w:val="hybridMultilevel"/>
    <w:tmpl w:val="6A3C0982"/>
    <w:lvl w:ilvl="0" w:tplc="768C6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66913"/>
    <w:multiLevelType w:val="hybridMultilevel"/>
    <w:tmpl w:val="FEAA681E"/>
    <w:lvl w:ilvl="0" w:tplc="C680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4140BD"/>
    <w:multiLevelType w:val="hybridMultilevel"/>
    <w:tmpl w:val="AAD2C6A6"/>
    <w:lvl w:ilvl="0" w:tplc="360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9"/>
  </w:num>
  <w:num w:numId="19">
    <w:abstractNumId w:val="10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55"/>
    <w:rsid w:val="0000411C"/>
    <w:rsid w:val="000058E3"/>
    <w:rsid w:val="00021E51"/>
    <w:rsid w:val="00022997"/>
    <w:rsid w:val="00047785"/>
    <w:rsid w:val="000934F3"/>
    <w:rsid w:val="000B5ECB"/>
    <w:rsid w:val="000C1E45"/>
    <w:rsid w:val="000D2B83"/>
    <w:rsid w:val="000E5483"/>
    <w:rsid w:val="001065C0"/>
    <w:rsid w:val="00123535"/>
    <w:rsid w:val="001575E8"/>
    <w:rsid w:val="00171FAE"/>
    <w:rsid w:val="001822A0"/>
    <w:rsid w:val="001A2C9A"/>
    <w:rsid w:val="001B7F1A"/>
    <w:rsid w:val="001C60E5"/>
    <w:rsid w:val="001C6785"/>
    <w:rsid w:val="001E4D59"/>
    <w:rsid w:val="00233744"/>
    <w:rsid w:val="0024190E"/>
    <w:rsid w:val="00245308"/>
    <w:rsid w:val="00281D27"/>
    <w:rsid w:val="002C453E"/>
    <w:rsid w:val="002C50D2"/>
    <w:rsid w:val="002E2BCB"/>
    <w:rsid w:val="002E785E"/>
    <w:rsid w:val="002F3F61"/>
    <w:rsid w:val="002F4B6D"/>
    <w:rsid w:val="00301AA0"/>
    <w:rsid w:val="00325745"/>
    <w:rsid w:val="00330655"/>
    <w:rsid w:val="003320C8"/>
    <w:rsid w:val="00344DD8"/>
    <w:rsid w:val="00397022"/>
    <w:rsid w:val="003B2379"/>
    <w:rsid w:val="003C4ADD"/>
    <w:rsid w:val="003D1134"/>
    <w:rsid w:val="0043291C"/>
    <w:rsid w:val="004754D8"/>
    <w:rsid w:val="00480160"/>
    <w:rsid w:val="004858EA"/>
    <w:rsid w:val="004860B2"/>
    <w:rsid w:val="00496D0E"/>
    <w:rsid w:val="005A4372"/>
    <w:rsid w:val="005D1060"/>
    <w:rsid w:val="005E4270"/>
    <w:rsid w:val="006046FB"/>
    <w:rsid w:val="00605234"/>
    <w:rsid w:val="006119AC"/>
    <w:rsid w:val="006158BD"/>
    <w:rsid w:val="00620CF8"/>
    <w:rsid w:val="00623EC0"/>
    <w:rsid w:val="0063287F"/>
    <w:rsid w:val="00657D54"/>
    <w:rsid w:val="006608FE"/>
    <w:rsid w:val="00666FAC"/>
    <w:rsid w:val="006A744D"/>
    <w:rsid w:val="006B776A"/>
    <w:rsid w:val="006D3655"/>
    <w:rsid w:val="00770F1E"/>
    <w:rsid w:val="00772BBB"/>
    <w:rsid w:val="007736D6"/>
    <w:rsid w:val="00795C18"/>
    <w:rsid w:val="007D1738"/>
    <w:rsid w:val="007D2AE4"/>
    <w:rsid w:val="0081318D"/>
    <w:rsid w:val="00826D7E"/>
    <w:rsid w:val="00844709"/>
    <w:rsid w:val="00851C92"/>
    <w:rsid w:val="00877812"/>
    <w:rsid w:val="00920A0F"/>
    <w:rsid w:val="009357FD"/>
    <w:rsid w:val="00936336"/>
    <w:rsid w:val="009978A1"/>
    <w:rsid w:val="009E39C7"/>
    <w:rsid w:val="009F0641"/>
    <w:rsid w:val="009F274B"/>
    <w:rsid w:val="00A041FA"/>
    <w:rsid w:val="00A90DE6"/>
    <w:rsid w:val="00AB47D0"/>
    <w:rsid w:val="00AC0EC9"/>
    <w:rsid w:val="00AE31AF"/>
    <w:rsid w:val="00B3479A"/>
    <w:rsid w:val="00B52DD0"/>
    <w:rsid w:val="00B65651"/>
    <w:rsid w:val="00B71110"/>
    <w:rsid w:val="00BA3B71"/>
    <w:rsid w:val="00BC65AE"/>
    <w:rsid w:val="00BC6720"/>
    <w:rsid w:val="00BC69DB"/>
    <w:rsid w:val="00BD653D"/>
    <w:rsid w:val="00C210CE"/>
    <w:rsid w:val="00C22B56"/>
    <w:rsid w:val="00C26102"/>
    <w:rsid w:val="00C35CE7"/>
    <w:rsid w:val="00C63920"/>
    <w:rsid w:val="00C85CA2"/>
    <w:rsid w:val="00CE293C"/>
    <w:rsid w:val="00CE4937"/>
    <w:rsid w:val="00D0008B"/>
    <w:rsid w:val="00D16BA4"/>
    <w:rsid w:val="00D40CC5"/>
    <w:rsid w:val="00D46007"/>
    <w:rsid w:val="00D57F5E"/>
    <w:rsid w:val="00D65281"/>
    <w:rsid w:val="00D73304"/>
    <w:rsid w:val="00D73C7A"/>
    <w:rsid w:val="00D766CF"/>
    <w:rsid w:val="00DD3257"/>
    <w:rsid w:val="00DE3305"/>
    <w:rsid w:val="00DF5361"/>
    <w:rsid w:val="00E32BD9"/>
    <w:rsid w:val="00E400D1"/>
    <w:rsid w:val="00E5765E"/>
    <w:rsid w:val="00E655F6"/>
    <w:rsid w:val="00E912B3"/>
    <w:rsid w:val="00E92679"/>
    <w:rsid w:val="00EC77CF"/>
    <w:rsid w:val="00ED1DDF"/>
    <w:rsid w:val="00EE011D"/>
    <w:rsid w:val="00F0238B"/>
    <w:rsid w:val="00F1194A"/>
    <w:rsid w:val="00F201E2"/>
    <w:rsid w:val="00F202B2"/>
    <w:rsid w:val="00F27BC8"/>
    <w:rsid w:val="00FA037E"/>
    <w:rsid w:val="00FB43B0"/>
    <w:rsid w:val="00FC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6A2F00D-998B-46F9-87FB-C0900CE5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E8"/>
    <w:pPr>
      <w:ind w:firstLine="709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357FD"/>
    <w:pPr>
      <w:keepNext/>
      <w:jc w:val="center"/>
      <w:outlineLvl w:val="0"/>
    </w:pPr>
    <w:rPr>
      <w:rFonts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3535"/>
    <w:pPr>
      <w:jc w:val="center"/>
    </w:pPr>
    <w:rPr>
      <w:b/>
      <w:bCs/>
      <w:noProof/>
    </w:rPr>
  </w:style>
  <w:style w:type="paragraph" w:styleId="BodyText">
    <w:name w:val="Body Text"/>
    <w:basedOn w:val="Normal"/>
    <w:rsid w:val="009357FD"/>
    <w:rPr>
      <w:rFonts w:cs="Arial"/>
      <w:i/>
      <w:iCs/>
    </w:rPr>
  </w:style>
  <w:style w:type="paragraph" w:styleId="Header">
    <w:name w:val="header"/>
    <w:basedOn w:val="Normal"/>
    <w:rsid w:val="00D766C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766CF"/>
  </w:style>
  <w:style w:type="paragraph" w:customStyle="1" w:styleId="lanak">
    <w:name w:val="Članak"/>
    <w:basedOn w:val="Normal"/>
    <w:next w:val="Normal"/>
    <w:rsid w:val="00C26102"/>
    <w:pPr>
      <w:keepNext/>
      <w:overflowPunct w:val="0"/>
      <w:autoSpaceDE w:val="0"/>
      <w:autoSpaceDN w:val="0"/>
      <w:adjustRightInd w:val="0"/>
      <w:spacing w:before="240" w:after="120"/>
      <w:ind w:left="234" w:firstLine="390"/>
      <w:jc w:val="center"/>
    </w:pPr>
    <w:rPr>
      <w:b/>
      <w:color w:val="4472C4"/>
      <w:szCs w:val="20"/>
    </w:rPr>
  </w:style>
  <w:style w:type="paragraph" w:customStyle="1" w:styleId="StyleHeading1Left">
    <w:name w:val="Style Heading 1 + Left"/>
    <w:basedOn w:val="Heading1"/>
    <w:rsid w:val="00C26102"/>
    <w:pPr>
      <w:numPr>
        <w:numId w:val="4"/>
      </w:numPr>
      <w:spacing w:before="240" w:after="120"/>
      <w:jc w:val="both"/>
    </w:pPr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C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85CA2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AE31AF"/>
    <w:pPr>
      <w:ind w:left="720"/>
      <w:contextualSpacing/>
    </w:pPr>
  </w:style>
  <w:style w:type="paragraph" w:customStyle="1" w:styleId="GLAVA">
    <w:name w:val="GLAVA"/>
    <w:next w:val="Normal"/>
    <w:rsid w:val="00CE293C"/>
    <w:pPr>
      <w:keepNext/>
      <w:numPr>
        <w:numId w:val="21"/>
      </w:numPr>
      <w:spacing w:before="360" w:after="480"/>
    </w:pPr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 R I J E D L O G</vt:lpstr>
      <vt:lpstr>P R I J E D L O G</vt:lpstr>
    </vt:vector>
  </TitlesOfParts>
  <Company>Grad Prelog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E D L O G</dc:title>
  <dc:subject/>
  <dc:creator>Grad Prelog</dc:creator>
  <cp:keywords/>
  <cp:lastModifiedBy>Robert Poljak</cp:lastModifiedBy>
  <cp:revision>2</cp:revision>
  <cp:lastPrinted>2014-09-26T13:10:00Z</cp:lastPrinted>
  <dcterms:created xsi:type="dcterms:W3CDTF">2016-07-26T10:30:00Z</dcterms:created>
  <dcterms:modified xsi:type="dcterms:W3CDTF">2016-07-26T10:30:00Z</dcterms:modified>
</cp:coreProperties>
</file>